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9EA5" w14:textId="462A8261" w:rsidR="00831F4F" w:rsidRPr="00831F4F" w:rsidRDefault="00831F4F" w:rsidP="00831F4F">
      <w:pPr>
        <w:pStyle w:val="ListParagraph"/>
        <w:spacing w:after="0" w:line="240" w:lineRule="auto"/>
        <w:ind w:left="0"/>
        <w:jc w:val="center"/>
        <w:rPr>
          <w:rFonts w:asciiTheme="majorHAnsi" w:eastAsia="Times New Roman" w:hAnsiTheme="majorHAnsi" w:cstheme="majorHAnsi"/>
          <w:b/>
          <w:bCs/>
          <w:iCs/>
        </w:rPr>
      </w:pPr>
      <w:r>
        <w:rPr>
          <w:rFonts w:asciiTheme="majorHAnsi" w:eastAsia="Times New Roman" w:hAnsiTheme="majorHAnsi" w:cstheme="majorHAnsi"/>
          <w:b/>
          <w:bCs/>
          <w:iCs/>
        </w:rPr>
        <w:t>Discussion 1 – Integration at the Site Scale</w:t>
      </w:r>
    </w:p>
    <w:p w14:paraId="1B4CAA8D" w14:textId="67379CFE" w:rsidR="00E372E8" w:rsidRDefault="00E372E8" w:rsidP="00A356D9">
      <w:pPr>
        <w:pStyle w:val="ListParagraph"/>
        <w:spacing w:after="0" w:line="240" w:lineRule="auto"/>
        <w:ind w:left="0"/>
        <w:rPr>
          <w:rFonts w:asciiTheme="majorHAnsi" w:eastAsia="Times New Roman" w:hAnsiTheme="majorHAnsi" w:cstheme="majorHAnsi"/>
          <w:iCs/>
        </w:rPr>
      </w:pPr>
    </w:p>
    <w:p w14:paraId="7EB4F2F1" w14:textId="36EC0090" w:rsidR="00403D69" w:rsidRPr="00645610" w:rsidRDefault="00E372E8" w:rsidP="00A356D9">
      <w:pPr>
        <w:pStyle w:val="ListParagraph"/>
        <w:spacing w:after="0" w:line="240" w:lineRule="auto"/>
        <w:ind w:left="0"/>
        <w:rPr>
          <w:rFonts w:asciiTheme="majorHAnsi" w:eastAsia="Times New Roman" w:hAnsiTheme="majorHAnsi" w:cstheme="majorHAnsi"/>
          <w:iCs/>
          <w:u w:val="single"/>
        </w:rPr>
      </w:pPr>
      <w:r w:rsidRPr="00645610">
        <w:rPr>
          <w:rFonts w:asciiTheme="majorHAnsi" w:eastAsia="Times New Roman" w:hAnsiTheme="majorHAnsi" w:cstheme="majorHAnsi"/>
          <w:iCs/>
          <w:u w:val="single"/>
        </w:rPr>
        <w:t xml:space="preserve">Purpose </w:t>
      </w:r>
    </w:p>
    <w:p w14:paraId="662B12F2" w14:textId="28046A11" w:rsidR="00403D69" w:rsidRDefault="00403D69" w:rsidP="00403D69">
      <w:pPr>
        <w:pStyle w:val="ListParagraph"/>
        <w:numPr>
          <w:ilvl w:val="0"/>
          <w:numId w:val="7"/>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Provide opportunity for </w:t>
      </w:r>
      <w:r w:rsidR="00CE7B25">
        <w:rPr>
          <w:rFonts w:asciiTheme="majorHAnsi" w:eastAsia="Times New Roman" w:hAnsiTheme="majorHAnsi" w:cstheme="majorHAnsi"/>
          <w:iCs/>
        </w:rPr>
        <w:t xml:space="preserve">participants to discuss </w:t>
      </w:r>
      <w:r w:rsidR="00A40484">
        <w:rPr>
          <w:rFonts w:asciiTheme="majorHAnsi" w:eastAsia="Times New Roman" w:hAnsiTheme="majorHAnsi" w:cstheme="majorHAnsi"/>
          <w:iCs/>
        </w:rPr>
        <w:t>scaling up the use of natural infrastructure</w:t>
      </w:r>
      <w:r w:rsidR="007E52A4">
        <w:rPr>
          <w:rFonts w:asciiTheme="majorHAnsi" w:eastAsia="Times New Roman" w:hAnsiTheme="majorHAnsi" w:cstheme="majorHAnsi"/>
          <w:iCs/>
        </w:rPr>
        <w:t xml:space="preserve"> </w:t>
      </w:r>
      <w:r w:rsidR="00CE7B25">
        <w:rPr>
          <w:rFonts w:asciiTheme="majorHAnsi" w:eastAsia="Times New Roman" w:hAnsiTheme="majorHAnsi" w:cstheme="majorHAnsi"/>
          <w:iCs/>
        </w:rPr>
        <w:t>by using</w:t>
      </w:r>
      <w:r w:rsidR="007E52A4">
        <w:rPr>
          <w:rFonts w:asciiTheme="majorHAnsi" w:eastAsia="Times New Roman" w:hAnsiTheme="majorHAnsi" w:cstheme="majorHAnsi"/>
          <w:iCs/>
        </w:rPr>
        <w:t xml:space="preserve"> </w:t>
      </w:r>
      <w:r w:rsidR="00F1631F">
        <w:rPr>
          <w:rFonts w:asciiTheme="majorHAnsi" w:eastAsia="Times New Roman" w:hAnsiTheme="majorHAnsi" w:cstheme="majorHAnsi"/>
          <w:iCs/>
        </w:rPr>
        <w:t xml:space="preserve">wetland and </w:t>
      </w:r>
      <w:r w:rsidR="009972B6">
        <w:rPr>
          <w:rFonts w:asciiTheme="majorHAnsi" w:eastAsia="Times New Roman" w:hAnsiTheme="majorHAnsi" w:cstheme="majorHAnsi"/>
          <w:iCs/>
        </w:rPr>
        <w:t>aquatic resource assessment and</w:t>
      </w:r>
      <w:r w:rsidR="007E52A4">
        <w:rPr>
          <w:rFonts w:asciiTheme="majorHAnsi" w:eastAsia="Times New Roman" w:hAnsiTheme="majorHAnsi" w:cstheme="majorHAnsi"/>
          <w:iCs/>
        </w:rPr>
        <w:t xml:space="preserve"> prioritization tools to identi</w:t>
      </w:r>
      <w:r w:rsidR="006A5B6A">
        <w:rPr>
          <w:rFonts w:asciiTheme="majorHAnsi" w:eastAsia="Times New Roman" w:hAnsiTheme="majorHAnsi" w:cstheme="majorHAnsi"/>
          <w:iCs/>
        </w:rPr>
        <w:t xml:space="preserve">fy </w:t>
      </w:r>
      <w:r w:rsidR="00B961E3">
        <w:rPr>
          <w:rFonts w:asciiTheme="majorHAnsi" w:eastAsia="Times New Roman" w:hAnsiTheme="majorHAnsi" w:cstheme="majorHAnsi"/>
          <w:iCs/>
        </w:rPr>
        <w:t xml:space="preserve">and develop </w:t>
      </w:r>
      <w:r w:rsidR="00353BE3">
        <w:rPr>
          <w:rFonts w:asciiTheme="majorHAnsi" w:eastAsia="Times New Roman" w:hAnsiTheme="majorHAnsi" w:cstheme="majorHAnsi"/>
          <w:iCs/>
        </w:rPr>
        <w:t>projects</w:t>
      </w:r>
      <w:r w:rsidR="00B961E3">
        <w:rPr>
          <w:rFonts w:asciiTheme="majorHAnsi" w:eastAsia="Times New Roman" w:hAnsiTheme="majorHAnsi" w:cstheme="majorHAnsi"/>
          <w:iCs/>
        </w:rPr>
        <w:t xml:space="preserve"> at the site scale</w:t>
      </w:r>
      <w:r w:rsidR="00A40484">
        <w:rPr>
          <w:rFonts w:asciiTheme="majorHAnsi" w:eastAsia="Times New Roman" w:hAnsiTheme="majorHAnsi" w:cstheme="majorHAnsi"/>
          <w:iCs/>
        </w:rPr>
        <w:t>.</w:t>
      </w:r>
    </w:p>
    <w:p w14:paraId="79D9C442" w14:textId="4430DF33" w:rsidR="00403D69" w:rsidRDefault="00403D69" w:rsidP="00403D69">
      <w:pPr>
        <w:pStyle w:val="ListParagraph"/>
        <w:numPr>
          <w:ilvl w:val="0"/>
          <w:numId w:val="7"/>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Collectively brainstorm resources/research needed to </w:t>
      </w:r>
      <w:r w:rsidR="00DF5945">
        <w:rPr>
          <w:rFonts w:asciiTheme="majorHAnsi" w:eastAsia="Times New Roman" w:hAnsiTheme="majorHAnsi" w:cstheme="majorHAnsi"/>
          <w:iCs/>
        </w:rPr>
        <w:t>scale up</w:t>
      </w:r>
      <w:r>
        <w:rPr>
          <w:rFonts w:asciiTheme="majorHAnsi" w:eastAsia="Times New Roman" w:hAnsiTheme="majorHAnsi" w:cstheme="majorHAnsi"/>
          <w:iCs/>
        </w:rPr>
        <w:t xml:space="preserve"> </w:t>
      </w:r>
      <w:r w:rsidR="00DF5945">
        <w:rPr>
          <w:rFonts w:asciiTheme="majorHAnsi" w:eastAsia="Times New Roman" w:hAnsiTheme="majorHAnsi" w:cstheme="majorHAnsi"/>
          <w:iCs/>
        </w:rPr>
        <w:t xml:space="preserve">use of existing tools and </w:t>
      </w:r>
      <w:r w:rsidR="00B961E3">
        <w:rPr>
          <w:rFonts w:asciiTheme="majorHAnsi" w:eastAsia="Times New Roman" w:hAnsiTheme="majorHAnsi" w:cstheme="majorHAnsi"/>
          <w:iCs/>
        </w:rPr>
        <w:t xml:space="preserve">build partnerships </w:t>
      </w:r>
      <w:r w:rsidR="009972B6">
        <w:rPr>
          <w:rFonts w:asciiTheme="majorHAnsi" w:eastAsia="Times New Roman" w:hAnsiTheme="majorHAnsi" w:cstheme="majorHAnsi"/>
          <w:iCs/>
        </w:rPr>
        <w:t xml:space="preserve">and community </w:t>
      </w:r>
      <w:r w:rsidR="00DF5945">
        <w:rPr>
          <w:rFonts w:asciiTheme="majorHAnsi" w:eastAsia="Times New Roman" w:hAnsiTheme="majorHAnsi" w:cstheme="majorHAnsi"/>
          <w:iCs/>
        </w:rPr>
        <w:t xml:space="preserve">capacity at the site scale (e.g., data, checklists, </w:t>
      </w:r>
      <w:r w:rsidR="00AA665B">
        <w:rPr>
          <w:rFonts w:asciiTheme="majorHAnsi" w:eastAsia="Times New Roman" w:hAnsiTheme="majorHAnsi" w:cstheme="majorHAnsi"/>
          <w:iCs/>
        </w:rPr>
        <w:t>etc.)</w:t>
      </w:r>
    </w:p>
    <w:p w14:paraId="44A6BF1B" w14:textId="77777777" w:rsidR="004C159C" w:rsidRDefault="004C159C" w:rsidP="00A356D9">
      <w:pPr>
        <w:pStyle w:val="ListParagraph"/>
        <w:spacing w:after="0" w:line="240" w:lineRule="auto"/>
        <w:ind w:left="0"/>
        <w:rPr>
          <w:rFonts w:asciiTheme="majorHAnsi" w:eastAsia="Times New Roman" w:hAnsiTheme="majorHAnsi" w:cstheme="majorHAnsi"/>
          <w:iCs/>
        </w:rPr>
      </w:pPr>
    </w:p>
    <w:p w14:paraId="7445F354" w14:textId="3D81F2C4" w:rsidR="004C159C" w:rsidRPr="00645610" w:rsidRDefault="00C81E58" w:rsidP="00A356D9">
      <w:pPr>
        <w:pStyle w:val="ListParagraph"/>
        <w:spacing w:after="0" w:line="240" w:lineRule="auto"/>
        <w:ind w:left="0"/>
        <w:rPr>
          <w:rFonts w:asciiTheme="majorHAnsi" w:eastAsia="Times New Roman" w:hAnsiTheme="majorHAnsi" w:cstheme="majorHAnsi"/>
          <w:iCs/>
          <w:u w:val="single"/>
        </w:rPr>
      </w:pPr>
      <w:r w:rsidRPr="00645610">
        <w:rPr>
          <w:rFonts w:asciiTheme="majorHAnsi" w:eastAsia="Times New Roman" w:hAnsiTheme="majorHAnsi" w:cstheme="majorHAnsi"/>
          <w:iCs/>
          <w:u w:val="single"/>
        </w:rPr>
        <w:t>Plan</w:t>
      </w:r>
    </w:p>
    <w:p w14:paraId="2352288E" w14:textId="168A9E36" w:rsidR="00FA1FC4" w:rsidRPr="0005598B" w:rsidRDefault="005718A0" w:rsidP="0005598B">
      <w:pPr>
        <w:pStyle w:val="ListParagraph"/>
        <w:numPr>
          <w:ilvl w:val="0"/>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Discussion: </w:t>
      </w:r>
      <w:r w:rsidR="00DF55E9">
        <w:rPr>
          <w:rFonts w:asciiTheme="majorHAnsi" w:eastAsia="Times New Roman" w:hAnsiTheme="majorHAnsi" w:cstheme="majorHAnsi"/>
          <w:iCs/>
        </w:rPr>
        <w:t xml:space="preserve">Think about </w:t>
      </w:r>
      <w:r w:rsidR="00FA1FC4">
        <w:rPr>
          <w:rFonts w:asciiTheme="majorHAnsi" w:eastAsia="Times New Roman" w:hAnsiTheme="majorHAnsi" w:cstheme="majorHAnsi"/>
          <w:iCs/>
        </w:rPr>
        <w:t xml:space="preserve">and discuss the </w:t>
      </w:r>
      <w:r w:rsidR="00E372E8">
        <w:rPr>
          <w:rFonts w:asciiTheme="majorHAnsi" w:eastAsia="Times New Roman" w:hAnsiTheme="majorHAnsi" w:cstheme="majorHAnsi"/>
          <w:iCs/>
        </w:rPr>
        <w:t xml:space="preserve">opportunities and challenges </w:t>
      </w:r>
      <w:r w:rsidR="00831F4F">
        <w:rPr>
          <w:rFonts w:asciiTheme="majorHAnsi" w:eastAsia="Times New Roman" w:hAnsiTheme="majorHAnsi" w:cstheme="majorHAnsi"/>
          <w:iCs/>
        </w:rPr>
        <w:t xml:space="preserve">for integration of natural resource prioritization tools in hazard planning and project development </w:t>
      </w:r>
      <w:r w:rsidR="00E372E8" w:rsidRPr="009F4142">
        <w:rPr>
          <w:rFonts w:asciiTheme="majorHAnsi" w:eastAsia="Times New Roman" w:hAnsiTheme="majorHAnsi" w:cstheme="majorHAnsi"/>
          <w:i/>
        </w:rPr>
        <w:t>at the</w:t>
      </w:r>
      <w:r w:rsidR="00DB7C3F" w:rsidRPr="009F4142">
        <w:rPr>
          <w:rFonts w:asciiTheme="majorHAnsi" w:eastAsia="Times New Roman" w:hAnsiTheme="majorHAnsi" w:cstheme="majorHAnsi"/>
          <w:i/>
        </w:rPr>
        <w:t xml:space="preserve"> project or</w:t>
      </w:r>
      <w:r w:rsidR="00E372E8" w:rsidRPr="009F4142">
        <w:rPr>
          <w:rFonts w:asciiTheme="majorHAnsi" w:eastAsia="Times New Roman" w:hAnsiTheme="majorHAnsi" w:cstheme="majorHAnsi"/>
          <w:i/>
        </w:rPr>
        <w:t xml:space="preserve"> site scale</w:t>
      </w:r>
      <w:r w:rsidR="00DF55E9" w:rsidRPr="009F4142">
        <w:rPr>
          <w:rFonts w:asciiTheme="majorHAnsi" w:eastAsia="Times New Roman" w:hAnsiTheme="majorHAnsi" w:cstheme="majorHAnsi"/>
          <w:i/>
        </w:rPr>
        <w:t>.</w:t>
      </w:r>
      <w:r w:rsidR="0098099F" w:rsidRPr="009F4142">
        <w:rPr>
          <w:rFonts w:asciiTheme="majorHAnsi" w:eastAsia="Times New Roman" w:hAnsiTheme="majorHAnsi" w:cstheme="majorHAnsi"/>
          <w:i/>
        </w:rPr>
        <w:t xml:space="preserve"> </w:t>
      </w:r>
      <w:r w:rsidR="0005598B">
        <w:rPr>
          <w:rFonts w:asciiTheme="majorHAnsi" w:eastAsia="Times New Roman" w:hAnsiTheme="majorHAnsi" w:cstheme="majorHAnsi"/>
          <w:iCs/>
        </w:rPr>
        <w:t>Some possible discussion prompts:</w:t>
      </w:r>
    </w:p>
    <w:p w14:paraId="578E3C70" w14:textId="46613E29" w:rsidR="00FA1FC4" w:rsidRDefault="0098099F" w:rsidP="00FA1FC4">
      <w:pPr>
        <w:pStyle w:val="ListParagraph"/>
        <w:numPr>
          <w:ilvl w:val="1"/>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From the hazard </w:t>
      </w:r>
      <w:r w:rsidR="003E64D2">
        <w:rPr>
          <w:rFonts w:asciiTheme="majorHAnsi" w:eastAsia="Times New Roman" w:hAnsiTheme="majorHAnsi" w:cstheme="majorHAnsi"/>
          <w:iCs/>
        </w:rPr>
        <w:t xml:space="preserve">planning </w:t>
      </w:r>
      <w:r w:rsidR="00A07547">
        <w:rPr>
          <w:rFonts w:asciiTheme="majorHAnsi" w:eastAsia="Times New Roman" w:hAnsiTheme="majorHAnsi" w:cstheme="majorHAnsi"/>
          <w:iCs/>
        </w:rPr>
        <w:t>perspective</w:t>
      </w:r>
      <w:r w:rsidR="005D20AC">
        <w:rPr>
          <w:rFonts w:asciiTheme="majorHAnsi" w:eastAsia="Times New Roman" w:hAnsiTheme="majorHAnsi" w:cstheme="majorHAnsi"/>
          <w:iCs/>
        </w:rPr>
        <w:t>:</w:t>
      </w:r>
      <w:r w:rsidR="00A07547">
        <w:rPr>
          <w:rFonts w:asciiTheme="majorHAnsi" w:eastAsia="Times New Roman" w:hAnsiTheme="majorHAnsi" w:cstheme="majorHAnsi"/>
          <w:iCs/>
        </w:rPr>
        <w:t xml:space="preserve"> </w:t>
      </w:r>
      <w:r w:rsidR="005D20AC">
        <w:rPr>
          <w:rFonts w:asciiTheme="majorHAnsi" w:eastAsia="Times New Roman" w:hAnsiTheme="majorHAnsi" w:cstheme="majorHAnsi"/>
          <w:iCs/>
        </w:rPr>
        <w:t>H</w:t>
      </w:r>
      <w:r w:rsidR="00E372E8">
        <w:rPr>
          <w:rFonts w:asciiTheme="majorHAnsi" w:eastAsia="Times New Roman" w:hAnsiTheme="majorHAnsi" w:cstheme="majorHAnsi"/>
          <w:iCs/>
        </w:rPr>
        <w:t xml:space="preserve">ow are </w:t>
      </w:r>
      <w:r w:rsidR="00032BF0">
        <w:rPr>
          <w:rFonts w:asciiTheme="majorHAnsi" w:eastAsia="Times New Roman" w:hAnsiTheme="majorHAnsi" w:cstheme="majorHAnsi"/>
          <w:iCs/>
        </w:rPr>
        <w:t>mitigation strategies/</w:t>
      </w:r>
      <w:r w:rsidR="00E372E8">
        <w:rPr>
          <w:rFonts w:asciiTheme="majorHAnsi" w:eastAsia="Times New Roman" w:hAnsiTheme="majorHAnsi" w:cstheme="majorHAnsi"/>
          <w:iCs/>
        </w:rPr>
        <w:t xml:space="preserve">projects incorporated into </w:t>
      </w:r>
      <w:r w:rsidR="005E6593">
        <w:rPr>
          <w:rFonts w:asciiTheme="majorHAnsi" w:eastAsia="Times New Roman" w:hAnsiTheme="majorHAnsi" w:cstheme="majorHAnsi"/>
          <w:iCs/>
        </w:rPr>
        <w:t xml:space="preserve">hazard mitigation </w:t>
      </w:r>
      <w:r w:rsidR="00E372E8">
        <w:rPr>
          <w:rFonts w:asciiTheme="majorHAnsi" w:eastAsia="Times New Roman" w:hAnsiTheme="majorHAnsi" w:cstheme="majorHAnsi"/>
          <w:iCs/>
        </w:rPr>
        <w:t>plans</w:t>
      </w:r>
      <w:r w:rsidR="00CB327C">
        <w:rPr>
          <w:rFonts w:asciiTheme="majorHAnsi" w:eastAsia="Times New Roman" w:hAnsiTheme="majorHAnsi" w:cstheme="majorHAnsi"/>
          <w:iCs/>
        </w:rPr>
        <w:t>;</w:t>
      </w:r>
      <w:r w:rsidR="00E372E8">
        <w:rPr>
          <w:rFonts w:asciiTheme="majorHAnsi" w:eastAsia="Times New Roman" w:hAnsiTheme="majorHAnsi" w:cstheme="majorHAnsi"/>
          <w:iCs/>
        </w:rPr>
        <w:t xml:space="preserve"> what is </w:t>
      </w:r>
      <w:r w:rsidR="00303F97">
        <w:rPr>
          <w:rFonts w:asciiTheme="majorHAnsi" w:eastAsia="Times New Roman" w:hAnsiTheme="majorHAnsi" w:cstheme="majorHAnsi"/>
          <w:iCs/>
        </w:rPr>
        <w:t xml:space="preserve">the </w:t>
      </w:r>
      <w:r w:rsidR="00E372E8">
        <w:rPr>
          <w:rFonts w:asciiTheme="majorHAnsi" w:eastAsia="Times New Roman" w:hAnsiTheme="majorHAnsi" w:cstheme="majorHAnsi"/>
          <w:iCs/>
        </w:rPr>
        <w:t xml:space="preserve">best </w:t>
      </w:r>
      <w:r w:rsidR="00303F97">
        <w:rPr>
          <w:rFonts w:asciiTheme="majorHAnsi" w:eastAsia="Times New Roman" w:hAnsiTheme="majorHAnsi" w:cstheme="majorHAnsi"/>
          <w:iCs/>
        </w:rPr>
        <w:t xml:space="preserve">moment </w:t>
      </w:r>
      <w:r w:rsidR="00E372E8">
        <w:rPr>
          <w:rFonts w:asciiTheme="majorHAnsi" w:eastAsia="Times New Roman" w:hAnsiTheme="majorHAnsi" w:cstheme="majorHAnsi"/>
          <w:iCs/>
        </w:rPr>
        <w:t xml:space="preserve">in the </w:t>
      </w:r>
      <w:r w:rsidR="00A07547">
        <w:rPr>
          <w:rFonts w:asciiTheme="majorHAnsi" w:eastAsia="Times New Roman" w:hAnsiTheme="majorHAnsi" w:cstheme="majorHAnsi"/>
          <w:iCs/>
        </w:rPr>
        <w:t xml:space="preserve">planning </w:t>
      </w:r>
      <w:r w:rsidR="00E372E8">
        <w:rPr>
          <w:rFonts w:asciiTheme="majorHAnsi" w:eastAsia="Times New Roman" w:hAnsiTheme="majorHAnsi" w:cstheme="majorHAnsi"/>
          <w:iCs/>
        </w:rPr>
        <w:t>process</w:t>
      </w:r>
      <w:r w:rsidR="00DB7C3F">
        <w:rPr>
          <w:rFonts w:asciiTheme="majorHAnsi" w:eastAsia="Times New Roman" w:hAnsiTheme="majorHAnsi" w:cstheme="majorHAnsi"/>
          <w:iCs/>
        </w:rPr>
        <w:t xml:space="preserve"> </w:t>
      </w:r>
      <w:r w:rsidR="00CB327C">
        <w:rPr>
          <w:rFonts w:asciiTheme="majorHAnsi" w:eastAsia="Times New Roman" w:hAnsiTheme="majorHAnsi" w:cstheme="majorHAnsi"/>
          <w:iCs/>
        </w:rPr>
        <w:t>for natural resource agencies to bring in projects</w:t>
      </w:r>
      <w:r w:rsidR="00C502BA">
        <w:rPr>
          <w:rFonts w:asciiTheme="majorHAnsi" w:eastAsia="Times New Roman" w:hAnsiTheme="majorHAnsi" w:cstheme="majorHAnsi"/>
          <w:iCs/>
        </w:rPr>
        <w:t>/data</w:t>
      </w:r>
      <w:r w:rsidR="00CB327C">
        <w:rPr>
          <w:rFonts w:asciiTheme="majorHAnsi" w:eastAsia="Times New Roman" w:hAnsiTheme="majorHAnsi" w:cstheme="majorHAnsi"/>
          <w:iCs/>
        </w:rPr>
        <w:t xml:space="preserve">; </w:t>
      </w:r>
      <w:r w:rsidR="00DB7C3F">
        <w:rPr>
          <w:rFonts w:asciiTheme="majorHAnsi" w:eastAsia="Times New Roman" w:hAnsiTheme="majorHAnsi" w:cstheme="majorHAnsi"/>
          <w:iCs/>
        </w:rPr>
        <w:t xml:space="preserve">should specific projects </w:t>
      </w:r>
      <w:r w:rsidR="00CB327C">
        <w:rPr>
          <w:rFonts w:asciiTheme="majorHAnsi" w:eastAsia="Times New Roman" w:hAnsiTheme="majorHAnsi" w:cstheme="majorHAnsi"/>
          <w:iCs/>
        </w:rPr>
        <w:t xml:space="preserve">even </w:t>
      </w:r>
      <w:r w:rsidR="00DB7C3F">
        <w:rPr>
          <w:rFonts w:asciiTheme="majorHAnsi" w:eastAsia="Times New Roman" w:hAnsiTheme="majorHAnsi" w:cstheme="majorHAnsi"/>
          <w:iCs/>
        </w:rPr>
        <w:t>be incorporated</w:t>
      </w:r>
      <w:r w:rsidR="00CB327C">
        <w:rPr>
          <w:rFonts w:asciiTheme="majorHAnsi" w:eastAsia="Times New Roman" w:hAnsiTheme="majorHAnsi" w:cstheme="majorHAnsi"/>
          <w:iCs/>
        </w:rPr>
        <w:t xml:space="preserve"> in plans</w:t>
      </w:r>
      <w:r w:rsidR="00E372E8">
        <w:rPr>
          <w:rFonts w:asciiTheme="majorHAnsi" w:eastAsia="Times New Roman" w:hAnsiTheme="majorHAnsi" w:cstheme="majorHAnsi"/>
          <w:iCs/>
        </w:rPr>
        <w:t>; how are projects brought to planners for funding</w:t>
      </w:r>
      <w:r w:rsidR="00E10F77">
        <w:rPr>
          <w:rFonts w:asciiTheme="majorHAnsi" w:eastAsia="Times New Roman" w:hAnsiTheme="majorHAnsi" w:cstheme="majorHAnsi"/>
          <w:iCs/>
        </w:rPr>
        <w:t xml:space="preserve">; what kinds of projects are </w:t>
      </w:r>
      <w:r w:rsidR="00EF4E18">
        <w:rPr>
          <w:rFonts w:asciiTheme="majorHAnsi" w:eastAsia="Times New Roman" w:hAnsiTheme="majorHAnsi" w:cstheme="majorHAnsi"/>
          <w:iCs/>
        </w:rPr>
        <w:t>desirable</w:t>
      </w:r>
      <w:r w:rsidR="00CB327C">
        <w:rPr>
          <w:rFonts w:asciiTheme="majorHAnsi" w:eastAsia="Times New Roman" w:hAnsiTheme="majorHAnsi" w:cstheme="majorHAnsi"/>
          <w:iCs/>
        </w:rPr>
        <w:t>?</w:t>
      </w:r>
    </w:p>
    <w:p w14:paraId="7D266409" w14:textId="189C955C" w:rsidR="00C81E58" w:rsidRDefault="00FA1FC4" w:rsidP="00C81E58">
      <w:pPr>
        <w:pStyle w:val="ListParagraph"/>
        <w:numPr>
          <w:ilvl w:val="1"/>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From the natural resource perspective</w:t>
      </w:r>
      <w:r w:rsidR="005D20AC">
        <w:rPr>
          <w:rFonts w:asciiTheme="majorHAnsi" w:eastAsia="Times New Roman" w:hAnsiTheme="majorHAnsi" w:cstheme="majorHAnsi"/>
          <w:iCs/>
        </w:rPr>
        <w:t>:</w:t>
      </w:r>
      <w:r>
        <w:rPr>
          <w:rFonts w:asciiTheme="majorHAnsi" w:eastAsia="Times New Roman" w:hAnsiTheme="majorHAnsi" w:cstheme="majorHAnsi"/>
          <w:iCs/>
        </w:rPr>
        <w:t xml:space="preserve"> </w:t>
      </w:r>
      <w:r w:rsidR="005D20AC">
        <w:rPr>
          <w:rFonts w:asciiTheme="majorHAnsi" w:eastAsia="Times New Roman" w:hAnsiTheme="majorHAnsi" w:cstheme="majorHAnsi"/>
          <w:iCs/>
        </w:rPr>
        <w:t>W</w:t>
      </w:r>
      <w:r w:rsidR="00E372E8" w:rsidRPr="00FA1FC4">
        <w:rPr>
          <w:rFonts w:asciiTheme="majorHAnsi" w:eastAsia="Times New Roman" w:hAnsiTheme="majorHAnsi" w:cstheme="majorHAnsi"/>
          <w:iCs/>
        </w:rPr>
        <w:t>hat data/information is needed</w:t>
      </w:r>
      <w:r w:rsidR="005D20AC">
        <w:rPr>
          <w:rFonts w:asciiTheme="majorHAnsi" w:eastAsia="Times New Roman" w:hAnsiTheme="majorHAnsi" w:cstheme="majorHAnsi"/>
          <w:iCs/>
        </w:rPr>
        <w:t xml:space="preserve"> </w:t>
      </w:r>
      <w:r w:rsidR="000519D1">
        <w:rPr>
          <w:rFonts w:asciiTheme="majorHAnsi" w:eastAsia="Times New Roman" w:hAnsiTheme="majorHAnsi" w:cstheme="majorHAnsi"/>
          <w:iCs/>
        </w:rPr>
        <w:t>to identify projects</w:t>
      </w:r>
      <w:r w:rsidR="005D20AC">
        <w:rPr>
          <w:rFonts w:asciiTheme="majorHAnsi" w:eastAsia="Times New Roman" w:hAnsiTheme="majorHAnsi" w:cstheme="majorHAnsi"/>
          <w:iCs/>
        </w:rPr>
        <w:t xml:space="preserve"> </w:t>
      </w:r>
      <w:r w:rsidR="005831C6">
        <w:rPr>
          <w:rFonts w:asciiTheme="majorHAnsi" w:eastAsia="Times New Roman" w:hAnsiTheme="majorHAnsi" w:cstheme="majorHAnsi"/>
          <w:iCs/>
        </w:rPr>
        <w:t>t</w:t>
      </w:r>
      <w:r w:rsidR="000618FF">
        <w:rPr>
          <w:rFonts w:asciiTheme="majorHAnsi" w:eastAsia="Times New Roman" w:hAnsiTheme="majorHAnsi" w:cstheme="majorHAnsi"/>
          <w:iCs/>
        </w:rPr>
        <w:t>hat address flood hazards/impacts;</w:t>
      </w:r>
      <w:r>
        <w:rPr>
          <w:rFonts w:asciiTheme="majorHAnsi" w:eastAsia="Times New Roman" w:hAnsiTheme="majorHAnsi" w:cstheme="majorHAnsi"/>
          <w:iCs/>
        </w:rPr>
        <w:t xml:space="preserve"> </w:t>
      </w:r>
      <w:r w:rsidR="000618FF" w:rsidRPr="006755C9">
        <w:rPr>
          <w:rFonts w:asciiTheme="majorHAnsi" w:eastAsia="Times New Roman" w:hAnsiTheme="majorHAnsi" w:cstheme="majorHAnsi"/>
          <w:iCs/>
        </w:rPr>
        <w:t>w</w:t>
      </w:r>
      <w:r w:rsidR="00C81E58" w:rsidRPr="006755C9">
        <w:rPr>
          <w:rFonts w:asciiTheme="majorHAnsi" w:eastAsia="Times New Roman" w:hAnsiTheme="majorHAnsi" w:cstheme="majorHAnsi"/>
          <w:iCs/>
        </w:rPr>
        <w:t xml:space="preserve">hat kinds of projects </w:t>
      </w:r>
      <w:r w:rsidR="00571909" w:rsidRPr="006755C9">
        <w:rPr>
          <w:rFonts w:asciiTheme="majorHAnsi" w:eastAsia="Times New Roman" w:hAnsiTheme="majorHAnsi" w:cstheme="majorHAnsi"/>
          <w:iCs/>
        </w:rPr>
        <w:t>can</w:t>
      </w:r>
      <w:r w:rsidR="00571909">
        <w:rPr>
          <w:rFonts w:asciiTheme="majorHAnsi" w:eastAsia="Times New Roman" w:hAnsiTheme="majorHAnsi" w:cstheme="majorHAnsi"/>
          <w:iCs/>
        </w:rPr>
        <w:t xml:space="preserve"> best provide multiple benefits; how do we address the </w:t>
      </w:r>
      <w:r w:rsidR="006755C9">
        <w:rPr>
          <w:rFonts w:asciiTheme="majorHAnsi" w:eastAsia="Times New Roman" w:hAnsiTheme="majorHAnsi" w:cstheme="majorHAnsi"/>
          <w:iCs/>
        </w:rPr>
        <w:t>language</w:t>
      </w:r>
      <w:r w:rsidR="0052766D">
        <w:rPr>
          <w:rFonts w:asciiTheme="majorHAnsi" w:eastAsia="Times New Roman" w:hAnsiTheme="majorHAnsi" w:cstheme="majorHAnsi"/>
          <w:iCs/>
        </w:rPr>
        <w:t>/terminology</w:t>
      </w:r>
      <w:r w:rsidR="006755C9">
        <w:rPr>
          <w:rFonts w:asciiTheme="majorHAnsi" w:eastAsia="Times New Roman" w:hAnsiTheme="majorHAnsi" w:cstheme="majorHAnsi"/>
          <w:iCs/>
        </w:rPr>
        <w:t xml:space="preserve"> </w:t>
      </w:r>
      <w:r w:rsidR="0052766D">
        <w:rPr>
          <w:rFonts w:asciiTheme="majorHAnsi" w:eastAsia="Times New Roman" w:hAnsiTheme="majorHAnsi" w:cstheme="majorHAnsi"/>
          <w:iCs/>
        </w:rPr>
        <w:t>difference</w:t>
      </w:r>
      <w:r w:rsidR="006755C9">
        <w:rPr>
          <w:rFonts w:asciiTheme="majorHAnsi" w:eastAsia="Times New Roman" w:hAnsiTheme="majorHAnsi" w:cstheme="majorHAnsi"/>
          <w:iCs/>
        </w:rPr>
        <w:t>s among professions?</w:t>
      </w:r>
    </w:p>
    <w:p w14:paraId="1910B2C5" w14:textId="49521158" w:rsidR="00AA665B" w:rsidRDefault="001564CF" w:rsidP="00C81E58">
      <w:pPr>
        <w:pStyle w:val="ListParagraph"/>
        <w:numPr>
          <w:ilvl w:val="1"/>
          <w:numId w:val="6"/>
        </w:numPr>
        <w:spacing w:after="0" w:line="240" w:lineRule="auto"/>
        <w:rPr>
          <w:rFonts w:asciiTheme="majorHAnsi" w:eastAsia="Times New Roman" w:hAnsiTheme="majorHAnsi" w:cstheme="majorHAnsi"/>
          <w:iCs/>
        </w:rPr>
      </w:pPr>
      <w:r w:rsidRPr="00C81E58">
        <w:rPr>
          <w:rFonts w:asciiTheme="majorHAnsi" w:eastAsia="Times New Roman" w:hAnsiTheme="majorHAnsi" w:cstheme="majorHAnsi"/>
          <w:iCs/>
        </w:rPr>
        <w:t xml:space="preserve">How can natural resource tools/methodologies </w:t>
      </w:r>
      <w:r w:rsidR="00D73FE1">
        <w:rPr>
          <w:rFonts w:asciiTheme="majorHAnsi" w:eastAsia="Times New Roman" w:hAnsiTheme="majorHAnsi" w:cstheme="majorHAnsi"/>
          <w:iCs/>
        </w:rPr>
        <w:t xml:space="preserve">aid in the use of </w:t>
      </w:r>
      <w:r w:rsidRPr="00C81E58">
        <w:rPr>
          <w:rFonts w:asciiTheme="majorHAnsi" w:eastAsia="Times New Roman" w:hAnsiTheme="majorHAnsi" w:cstheme="majorHAnsi"/>
          <w:iCs/>
        </w:rPr>
        <w:t xml:space="preserve">the </w:t>
      </w:r>
      <w:r w:rsidR="00AA665B" w:rsidRPr="00C81E58">
        <w:rPr>
          <w:rFonts w:asciiTheme="majorHAnsi" w:eastAsia="Times New Roman" w:hAnsiTheme="majorHAnsi" w:cstheme="majorHAnsi"/>
          <w:iCs/>
        </w:rPr>
        <w:t>benefit cost</w:t>
      </w:r>
      <w:r w:rsidRPr="00C81E58">
        <w:rPr>
          <w:rFonts w:asciiTheme="majorHAnsi" w:eastAsia="Times New Roman" w:hAnsiTheme="majorHAnsi" w:cstheme="majorHAnsi"/>
          <w:iCs/>
        </w:rPr>
        <w:t xml:space="preserve"> analysis</w:t>
      </w:r>
      <w:r w:rsidR="000C1C65" w:rsidRPr="00C81E58">
        <w:rPr>
          <w:rFonts w:asciiTheme="majorHAnsi" w:eastAsia="Times New Roman" w:hAnsiTheme="majorHAnsi" w:cstheme="majorHAnsi"/>
          <w:iCs/>
        </w:rPr>
        <w:t>?</w:t>
      </w:r>
    </w:p>
    <w:p w14:paraId="0702095F" w14:textId="516A82B5" w:rsidR="00C81E58" w:rsidRDefault="005718A0" w:rsidP="00C81E58">
      <w:pPr>
        <w:pStyle w:val="ListParagraph"/>
        <w:numPr>
          <w:ilvl w:val="0"/>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Brainstorm: As a group </w:t>
      </w:r>
      <w:r w:rsidR="001022DD">
        <w:rPr>
          <w:rFonts w:asciiTheme="majorHAnsi" w:eastAsia="Times New Roman" w:hAnsiTheme="majorHAnsi" w:cstheme="majorHAnsi"/>
          <w:iCs/>
        </w:rPr>
        <w:t>discuss</w:t>
      </w:r>
      <w:r>
        <w:rPr>
          <w:rFonts w:asciiTheme="majorHAnsi" w:eastAsia="Times New Roman" w:hAnsiTheme="majorHAnsi" w:cstheme="majorHAnsi"/>
          <w:iCs/>
        </w:rPr>
        <w:t xml:space="preserve"> ideas for next steps</w:t>
      </w:r>
      <w:r w:rsidR="006F7923">
        <w:rPr>
          <w:rFonts w:asciiTheme="majorHAnsi" w:eastAsia="Times New Roman" w:hAnsiTheme="majorHAnsi" w:cstheme="majorHAnsi"/>
          <w:iCs/>
        </w:rPr>
        <w:t>/action items</w:t>
      </w:r>
      <w:r w:rsidR="006755C9">
        <w:rPr>
          <w:rFonts w:asciiTheme="majorHAnsi" w:eastAsia="Times New Roman" w:hAnsiTheme="majorHAnsi" w:cstheme="majorHAnsi"/>
          <w:iCs/>
        </w:rPr>
        <w:t xml:space="preserve"> to address the issues/opportunities </w:t>
      </w:r>
      <w:r w:rsidR="00361E39">
        <w:rPr>
          <w:rFonts w:asciiTheme="majorHAnsi" w:eastAsia="Times New Roman" w:hAnsiTheme="majorHAnsi" w:cstheme="majorHAnsi"/>
          <w:iCs/>
        </w:rPr>
        <w:t>identified in the discussion</w:t>
      </w:r>
      <w:r w:rsidR="006E4444">
        <w:rPr>
          <w:rFonts w:asciiTheme="majorHAnsi" w:eastAsia="Times New Roman" w:hAnsiTheme="majorHAnsi" w:cstheme="majorHAnsi"/>
          <w:iCs/>
        </w:rPr>
        <w:t xml:space="preserve"> </w:t>
      </w:r>
      <w:r w:rsidR="00A340C1">
        <w:rPr>
          <w:rFonts w:asciiTheme="majorHAnsi" w:eastAsia="Times New Roman" w:hAnsiTheme="majorHAnsi" w:cstheme="majorHAnsi"/>
          <w:iCs/>
        </w:rPr>
        <w:t xml:space="preserve">(i.e., </w:t>
      </w:r>
      <w:r w:rsidR="006E4444">
        <w:rPr>
          <w:rFonts w:asciiTheme="majorHAnsi" w:eastAsia="Times New Roman" w:hAnsiTheme="majorHAnsi" w:cstheme="majorHAnsi"/>
          <w:iCs/>
        </w:rPr>
        <w:t xml:space="preserve">resources needed or research necessary to </w:t>
      </w:r>
      <w:r w:rsidR="00B6316B">
        <w:rPr>
          <w:rFonts w:asciiTheme="majorHAnsi" w:eastAsia="Times New Roman" w:hAnsiTheme="majorHAnsi" w:cstheme="majorHAnsi"/>
          <w:iCs/>
        </w:rPr>
        <w:t xml:space="preserve">further integration and </w:t>
      </w:r>
      <w:r w:rsidR="006E4444">
        <w:rPr>
          <w:rFonts w:asciiTheme="majorHAnsi" w:eastAsia="Times New Roman" w:hAnsiTheme="majorHAnsi" w:cstheme="majorHAnsi"/>
          <w:iCs/>
        </w:rPr>
        <w:t>scale</w:t>
      </w:r>
      <w:r w:rsidR="00B6316B">
        <w:rPr>
          <w:rFonts w:asciiTheme="majorHAnsi" w:eastAsia="Times New Roman" w:hAnsiTheme="majorHAnsi" w:cstheme="majorHAnsi"/>
          <w:iCs/>
        </w:rPr>
        <w:t>-</w:t>
      </w:r>
      <w:r w:rsidR="006E4444">
        <w:rPr>
          <w:rFonts w:asciiTheme="majorHAnsi" w:eastAsia="Times New Roman" w:hAnsiTheme="majorHAnsi" w:cstheme="majorHAnsi"/>
          <w:iCs/>
        </w:rPr>
        <w:t>up</w:t>
      </w:r>
      <w:r w:rsidR="00B6316B">
        <w:rPr>
          <w:rFonts w:asciiTheme="majorHAnsi" w:eastAsia="Times New Roman" w:hAnsiTheme="majorHAnsi" w:cstheme="majorHAnsi"/>
          <w:iCs/>
        </w:rPr>
        <w:t xml:space="preserve"> the identification and implementation of nature-based projects)</w:t>
      </w:r>
      <w:r w:rsidR="006E4444">
        <w:rPr>
          <w:rFonts w:asciiTheme="majorHAnsi" w:eastAsia="Times New Roman" w:hAnsiTheme="majorHAnsi" w:cstheme="majorHAnsi"/>
          <w:iCs/>
        </w:rPr>
        <w:t xml:space="preserve">. </w:t>
      </w:r>
    </w:p>
    <w:p w14:paraId="7DB829FB" w14:textId="135D2D0B" w:rsidR="00033FF0" w:rsidRPr="00F83388" w:rsidRDefault="00F83388" w:rsidP="00F83388">
      <w:pPr>
        <w:pStyle w:val="ListParagraph"/>
        <w:numPr>
          <w:ilvl w:val="0"/>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Record and Report: </w:t>
      </w:r>
      <w:r w:rsidR="001022DD">
        <w:rPr>
          <w:rFonts w:asciiTheme="majorHAnsi" w:eastAsia="Times New Roman" w:hAnsiTheme="majorHAnsi" w:cstheme="majorHAnsi"/>
          <w:iCs/>
        </w:rPr>
        <w:t xml:space="preserve">Select </w:t>
      </w:r>
      <w:r>
        <w:rPr>
          <w:rFonts w:asciiTheme="majorHAnsi" w:eastAsia="Times New Roman" w:hAnsiTheme="majorHAnsi" w:cstheme="majorHAnsi"/>
          <w:iCs/>
        </w:rPr>
        <w:t xml:space="preserve">three (or more!) top priorities to bring back to the </w:t>
      </w:r>
      <w:r w:rsidR="00114AC4">
        <w:rPr>
          <w:rFonts w:asciiTheme="majorHAnsi" w:eastAsia="Times New Roman" w:hAnsiTheme="majorHAnsi" w:cstheme="majorHAnsi"/>
          <w:iCs/>
        </w:rPr>
        <w:t>full</w:t>
      </w:r>
      <w:r>
        <w:rPr>
          <w:rFonts w:asciiTheme="majorHAnsi" w:eastAsia="Times New Roman" w:hAnsiTheme="majorHAnsi" w:cstheme="majorHAnsi"/>
          <w:iCs/>
        </w:rPr>
        <w:t xml:space="preserve"> group. Choose a reporter to report back to the entire group.</w:t>
      </w:r>
    </w:p>
    <w:p w14:paraId="151D9153" w14:textId="77777777" w:rsidR="00A356D9" w:rsidRDefault="00A356D9" w:rsidP="00A356D9">
      <w:pPr>
        <w:pStyle w:val="ListParagraph"/>
        <w:spacing w:after="0" w:line="240" w:lineRule="auto"/>
        <w:ind w:left="0"/>
        <w:rPr>
          <w:rFonts w:asciiTheme="majorHAnsi" w:eastAsia="Times New Roman" w:hAnsiTheme="majorHAnsi" w:cstheme="majorHAnsi"/>
          <w:iCs/>
        </w:rPr>
      </w:pPr>
    </w:p>
    <w:p w14:paraId="6F54FD7C" w14:textId="314B090D" w:rsidR="00120D47" w:rsidRPr="00645610" w:rsidRDefault="00120D47" w:rsidP="00A356D9">
      <w:pPr>
        <w:pStyle w:val="ListParagraph"/>
        <w:spacing w:after="0" w:line="240" w:lineRule="auto"/>
        <w:ind w:left="0"/>
        <w:rPr>
          <w:rFonts w:asciiTheme="majorHAnsi" w:eastAsia="Times New Roman" w:hAnsiTheme="majorHAnsi" w:cstheme="majorHAnsi"/>
          <w:iCs/>
          <w:u w:val="single"/>
        </w:rPr>
      </w:pPr>
      <w:r w:rsidRPr="00645610">
        <w:rPr>
          <w:rFonts w:asciiTheme="majorHAnsi" w:eastAsia="Times New Roman" w:hAnsiTheme="majorHAnsi" w:cstheme="majorHAnsi"/>
          <w:iCs/>
          <w:u w:val="single"/>
        </w:rPr>
        <w:t>Logistics</w:t>
      </w:r>
    </w:p>
    <w:p w14:paraId="1816412C" w14:textId="0498F48B" w:rsidR="00167CDA" w:rsidRDefault="000159AE" w:rsidP="000159AE">
      <w:pPr>
        <w:pStyle w:val="ListParagraph"/>
        <w:numPr>
          <w:ilvl w:val="0"/>
          <w:numId w:val="8"/>
        </w:numPr>
        <w:spacing w:after="0" w:line="240" w:lineRule="auto"/>
        <w:rPr>
          <w:rFonts w:asciiTheme="majorHAnsi" w:eastAsia="Times New Roman" w:hAnsiTheme="majorHAnsi" w:cstheme="majorHAnsi"/>
          <w:iCs/>
        </w:rPr>
      </w:pPr>
      <w:r w:rsidRPr="00167CDA">
        <w:rPr>
          <w:rFonts w:asciiTheme="majorHAnsi" w:eastAsia="Times New Roman" w:hAnsiTheme="majorHAnsi" w:cstheme="majorHAnsi"/>
          <w:iCs/>
        </w:rPr>
        <w:t xml:space="preserve">Each group will have </w:t>
      </w:r>
      <w:r w:rsidR="00361E39">
        <w:rPr>
          <w:rFonts w:asciiTheme="majorHAnsi" w:eastAsia="Times New Roman" w:hAnsiTheme="majorHAnsi" w:cstheme="majorHAnsi"/>
          <w:iCs/>
        </w:rPr>
        <w:t>6-8</w:t>
      </w:r>
      <w:r w:rsidR="00114AC4">
        <w:rPr>
          <w:rFonts w:asciiTheme="majorHAnsi" w:eastAsia="Times New Roman" w:hAnsiTheme="majorHAnsi" w:cstheme="majorHAnsi"/>
          <w:iCs/>
        </w:rPr>
        <w:t xml:space="preserve"> participants with </w:t>
      </w:r>
      <w:r w:rsidRPr="00167CDA">
        <w:rPr>
          <w:rFonts w:asciiTheme="majorHAnsi" w:eastAsia="Times New Roman" w:hAnsiTheme="majorHAnsi" w:cstheme="majorHAnsi"/>
          <w:iCs/>
        </w:rPr>
        <w:t xml:space="preserve">a mix </w:t>
      </w:r>
      <w:r w:rsidR="00114AC4">
        <w:rPr>
          <w:rFonts w:asciiTheme="majorHAnsi" w:eastAsia="Times New Roman" w:hAnsiTheme="majorHAnsi" w:cstheme="majorHAnsi"/>
          <w:iCs/>
        </w:rPr>
        <w:t>of</w:t>
      </w:r>
      <w:r w:rsidRPr="00167CDA">
        <w:rPr>
          <w:rFonts w:asciiTheme="majorHAnsi" w:eastAsia="Times New Roman" w:hAnsiTheme="majorHAnsi" w:cstheme="majorHAnsi"/>
          <w:iCs/>
        </w:rPr>
        <w:t xml:space="preserve"> expertise</w:t>
      </w:r>
      <w:r w:rsidR="00114AC4">
        <w:rPr>
          <w:rFonts w:asciiTheme="majorHAnsi" w:eastAsia="Times New Roman" w:hAnsiTheme="majorHAnsi" w:cstheme="majorHAnsi"/>
          <w:iCs/>
        </w:rPr>
        <w:t>/background</w:t>
      </w:r>
      <w:r w:rsidRPr="00167CDA">
        <w:rPr>
          <w:rFonts w:asciiTheme="majorHAnsi" w:eastAsia="Times New Roman" w:hAnsiTheme="majorHAnsi" w:cstheme="majorHAnsi"/>
          <w:iCs/>
        </w:rPr>
        <w:t>.</w:t>
      </w:r>
    </w:p>
    <w:p w14:paraId="42AEF74B" w14:textId="75C6336F" w:rsidR="000159AE" w:rsidRPr="00167CDA" w:rsidRDefault="000159AE" w:rsidP="000159AE">
      <w:pPr>
        <w:pStyle w:val="ListParagraph"/>
        <w:numPr>
          <w:ilvl w:val="0"/>
          <w:numId w:val="8"/>
        </w:numPr>
        <w:spacing w:after="0" w:line="240" w:lineRule="auto"/>
        <w:rPr>
          <w:rFonts w:asciiTheme="majorHAnsi" w:eastAsia="Times New Roman" w:hAnsiTheme="majorHAnsi" w:cstheme="majorHAnsi"/>
          <w:iCs/>
        </w:rPr>
      </w:pPr>
      <w:r w:rsidRPr="00167CDA">
        <w:rPr>
          <w:rFonts w:asciiTheme="majorHAnsi" w:eastAsia="Times New Roman" w:hAnsiTheme="majorHAnsi" w:cstheme="majorHAnsi"/>
          <w:iCs/>
        </w:rPr>
        <w:t>Participants will be sent to a breakout room</w:t>
      </w:r>
      <w:r w:rsidR="00167CDA">
        <w:rPr>
          <w:rFonts w:asciiTheme="majorHAnsi" w:eastAsia="Times New Roman" w:hAnsiTheme="majorHAnsi" w:cstheme="majorHAnsi"/>
          <w:iCs/>
        </w:rPr>
        <w:t xml:space="preserve"> for the discussion</w:t>
      </w:r>
      <w:r w:rsidR="00114AC4">
        <w:rPr>
          <w:rFonts w:asciiTheme="majorHAnsi" w:eastAsia="Times New Roman" w:hAnsiTheme="majorHAnsi" w:cstheme="majorHAnsi"/>
          <w:iCs/>
        </w:rPr>
        <w:t>.</w:t>
      </w:r>
    </w:p>
    <w:p w14:paraId="4D51C233" w14:textId="3009E15F" w:rsidR="000159AE" w:rsidRDefault="00B40B65" w:rsidP="000159AE">
      <w:pPr>
        <w:pStyle w:val="ListParagraph"/>
        <w:numPr>
          <w:ilvl w:val="0"/>
          <w:numId w:val="8"/>
        </w:numPr>
        <w:spacing w:after="0" w:line="240" w:lineRule="auto"/>
        <w:rPr>
          <w:rFonts w:asciiTheme="majorHAnsi" w:eastAsia="Times New Roman" w:hAnsiTheme="majorHAnsi" w:cstheme="majorHAnsi"/>
          <w:iCs/>
        </w:rPr>
      </w:pPr>
      <w:r w:rsidRPr="00B40B65">
        <w:rPr>
          <w:rFonts w:asciiTheme="majorHAnsi" w:eastAsia="Times New Roman" w:hAnsiTheme="majorHAnsi" w:cstheme="majorHAnsi"/>
          <w:b/>
          <w:bCs/>
          <w:iCs/>
        </w:rPr>
        <w:t>Introductions</w:t>
      </w:r>
      <w:r>
        <w:rPr>
          <w:rFonts w:asciiTheme="majorHAnsi" w:eastAsia="Times New Roman" w:hAnsiTheme="majorHAnsi" w:cstheme="majorHAnsi"/>
          <w:iCs/>
        </w:rPr>
        <w:t xml:space="preserve">: </w:t>
      </w:r>
      <w:r w:rsidR="000159AE">
        <w:rPr>
          <w:rFonts w:asciiTheme="majorHAnsi" w:eastAsia="Times New Roman" w:hAnsiTheme="majorHAnsi" w:cstheme="majorHAnsi"/>
          <w:iCs/>
        </w:rPr>
        <w:t xml:space="preserve">Groups will do </w:t>
      </w:r>
      <w:r w:rsidR="000159AE" w:rsidRPr="00B40B65">
        <w:rPr>
          <w:rFonts w:asciiTheme="majorHAnsi" w:eastAsia="Times New Roman" w:hAnsiTheme="majorHAnsi" w:cstheme="majorHAnsi"/>
          <w:iCs/>
        </w:rPr>
        <w:t xml:space="preserve">quick introductions </w:t>
      </w:r>
      <w:r w:rsidR="000159AE">
        <w:rPr>
          <w:rFonts w:asciiTheme="majorHAnsi" w:eastAsia="Times New Roman" w:hAnsiTheme="majorHAnsi" w:cstheme="majorHAnsi"/>
          <w:iCs/>
        </w:rPr>
        <w:t>and select a recorder and reporter</w:t>
      </w:r>
      <w:r w:rsidR="00114AC4">
        <w:rPr>
          <w:rFonts w:asciiTheme="majorHAnsi" w:eastAsia="Times New Roman" w:hAnsiTheme="majorHAnsi" w:cstheme="majorHAnsi"/>
          <w:iCs/>
        </w:rPr>
        <w:t>.</w:t>
      </w:r>
    </w:p>
    <w:p w14:paraId="39353E12" w14:textId="26D3BA56" w:rsidR="008556AA" w:rsidRDefault="00E660F3" w:rsidP="008556AA">
      <w:pPr>
        <w:pStyle w:val="ListParagraph"/>
        <w:numPr>
          <w:ilvl w:val="0"/>
          <w:numId w:val="8"/>
        </w:numPr>
        <w:spacing w:after="0" w:line="240" w:lineRule="auto"/>
        <w:rPr>
          <w:rFonts w:asciiTheme="majorHAnsi" w:eastAsia="Times New Roman" w:hAnsiTheme="majorHAnsi" w:cstheme="majorHAnsi"/>
          <w:iCs/>
        </w:rPr>
      </w:pPr>
      <w:r>
        <w:rPr>
          <w:rFonts w:asciiTheme="majorHAnsi" w:eastAsia="Times New Roman" w:hAnsiTheme="majorHAnsi" w:cstheme="majorHAnsi"/>
          <w:b/>
          <w:bCs/>
          <w:iCs/>
        </w:rPr>
        <w:t xml:space="preserve">Initial thoughts: </w:t>
      </w:r>
      <w:r w:rsidR="000159AE">
        <w:rPr>
          <w:rFonts w:asciiTheme="majorHAnsi" w:eastAsia="Times New Roman" w:hAnsiTheme="majorHAnsi" w:cstheme="majorHAnsi"/>
          <w:iCs/>
        </w:rPr>
        <w:t xml:space="preserve">We suggest that each group then </w:t>
      </w:r>
      <w:r w:rsidR="00087C02">
        <w:rPr>
          <w:rFonts w:asciiTheme="majorHAnsi" w:eastAsia="Times New Roman" w:hAnsiTheme="majorHAnsi" w:cstheme="majorHAnsi"/>
          <w:iCs/>
        </w:rPr>
        <w:t>take</w:t>
      </w:r>
      <w:r w:rsidR="000159AE">
        <w:rPr>
          <w:rFonts w:asciiTheme="majorHAnsi" w:eastAsia="Times New Roman" w:hAnsiTheme="majorHAnsi" w:cstheme="majorHAnsi"/>
          <w:iCs/>
        </w:rPr>
        <w:t xml:space="preserve">s </w:t>
      </w:r>
      <w:r w:rsidR="000159AE" w:rsidRPr="00443016">
        <w:rPr>
          <w:rFonts w:asciiTheme="majorHAnsi" w:eastAsia="Times New Roman" w:hAnsiTheme="majorHAnsi" w:cstheme="majorHAnsi"/>
          <w:iCs/>
          <w:u w:val="single"/>
        </w:rPr>
        <w:t>5 minutes</w:t>
      </w:r>
      <w:r w:rsidR="000159AE">
        <w:rPr>
          <w:rFonts w:asciiTheme="majorHAnsi" w:eastAsia="Times New Roman" w:hAnsiTheme="majorHAnsi" w:cstheme="majorHAnsi"/>
          <w:iCs/>
        </w:rPr>
        <w:t xml:space="preserve"> for all group members to add their</w:t>
      </w:r>
      <w:r w:rsidR="00167CDA">
        <w:rPr>
          <w:rFonts w:asciiTheme="majorHAnsi" w:eastAsia="Times New Roman" w:hAnsiTheme="majorHAnsi" w:cstheme="majorHAnsi"/>
          <w:iCs/>
        </w:rPr>
        <w:t xml:space="preserve"> initial</w:t>
      </w:r>
      <w:r w:rsidR="000159AE">
        <w:rPr>
          <w:rFonts w:asciiTheme="majorHAnsi" w:eastAsia="Times New Roman" w:hAnsiTheme="majorHAnsi" w:cstheme="majorHAnsi"/>
          <w:iCs/>
        </w:rPr>
        <w:t xml:space="preserve"> thoughts to </w:t>
      </w:r>
      <w:r w:rsidR="00167CDA">
        <w:rPr>
          <w:rFonts w:asciiTheme="majorHAnsi" w:eastAsia="Times New Roman" w:hAnsiTheme="majorHAnsi" w:cstheme="majorHAnsi"/>
          <w:iCs/>
        </w:rPr>
        <w:t xml:space="preserve">questions that have been </w:t>
      </w:r>
      <w:r w:rsidR="004B38FD">
        <w:rPr>
          <w:rFonts w:asciiTheme="majorHAnsi" w:eastAsia="Times New Roman" w:hAnsiTheme="majorHAnsi" w:cstheme="majorHAnsi"/>
          <w:iCs/>
        </w:rPr>
        <w:t>outlined in a</w:t>
      </w:r>
      <w:r w:rsidR="000159AE">
        <w:rPr>
          <w:rFonts w:asciiTheme="majorHAnsi" w:eastAsia="Times New Roman" w:hAnsiTheme="majorHAnsi" w:cstheme="majorHAnsi"/>
          <w:iCs/>
        </w:rPr>
        <w:t xml:space="preserve"> google doc</w:t>
      </w:r>
      <w:r w:rsidR="008556AA">
        <w:rPr>
          <w:rFonts w:asciiTheme="majorHAnsi" w:eastAsia="Times New Roman" w:hAnsiTheme="majorHAnsi" w:cstheme="majorHAnsi"/>
          <w:iCs/>
        </w:rPr>
        <w:t xml:space="preserve"> created for each group (</w:t>
      </w:r>
      <w:r w:rsidR="000159AE" w:rsidRPr="008556AA">
        <w:rPr>
          <w:rFonts w:asciiTheme="majorHAnsi" w:eastAsia="Times New Roman" w:hAnsiTheme="majorHAnsi" w:cstheme="majorHAnsi"/>
          <w:iCs/>
        </w:rPr>
        <w:t>a link for the breakout group’s google doc will be sent via the chat function</w:t>
      </w:r>
      <w:r w:rsidR="008556AA">
        <w:rPr>
          <w:rFonts w:asciiTheme="majorHAnsi" w:eastAsia="Times New Roman" w:hAnsiTheme="majorHAnsi" w:cstheme="majorHAnsi"/>
          <w:iCs/>
        </w:rPr>
        <w:t>)</w:t>
      </w:r>
      <w:r w:rsidR="000159AE" w:rsidRPr="008556AA">
        <w:rPr>
          <w:rFonts w:asciiTheme="majorHAnsi" w:eastAsia="Times New Roman" w:hAnsiTheme="majorHAnsi" w:cstheme="majorHAnsi"/>
          <w:iCs/>
        </w:rPr>
        <w:t>.</w:t>
      </w:r>
    </w:p>
    <w:p w14:paraId="4D470D54" w14:textId="33059E1A" w:rsidR="000159AE" w:rsidRDefault="00E660F3" w:rsidP="008556AA">
      <w:pPr>
        <w:pStyle w:val="ListParagraph"/>
        <w:numPr>
          <w:ilvl w:val="0"/>
          <w:numId w:val="8"/>
        </w:numPr>
        <w:spacing w:after="0" w:line="240" w:lineRule="auto"/>
        <w:rPr>
          <w:rFonts w:asciiTheme="majorHAnsi" w:eastAsia="Times New Roman" w:hAnsiTheme="majorHAnsi" w:cstheme="majorHAnsi"/>
          <w:iCs/>
        </w:rPr>
      </w:pPr>
      <w:r>
        <w:rPr>
          <w:rFonts w:asciiTheme="majorHAnsi" w:eastAsia="Times New Roman" w:hAnsiTheme="majorHAnsi" w:cstheme="majorHAnsi"/>
          <w:b/>
          <w:bCs/>
          <w:iCs/>
        </w:rPr>
        <w:t xml:space="preserve">Discussion: </w:t>
      </w:r>
      <w:r w:rsidR="00E4119F">
        <w:rPr>
          <w:rFonts w:asciiTheme="majorHAnsi" w:eastAsia="Times New Roman" w:hAnsiTheme="majorHAnsi" w:cstheme="majorHAnsi"/>
          <w:iCs/>
        </w:rPr>
        <w:t xml:space="preserve">The group will then </w:t>
      </w:r>
      <w:r w:rsidR="00434480">
        <w:rPr>
          <w:rFonts w:asciiTheme="majorHAnsi" w:eastAsia="Times New Roman" w:hAnsiTheme="majorHAnsi" w:cstheme="majorHAnsi"/>
          <w:iCs/>
        </w:rPr>
        <w:t xml:space="preserve">take </w:t>
      </w:r>
      <w:r w:rsidR="007E7F77" w:rsidRPr="00443016">
        <w:rPr>
          <w:rFonts w:asciiTheme="majorHAnsi" w:eastAsia="Times New Roman" w:hAnsiTheme="majorHAnsi" w:cstheme="majorHAnsi"/>
          <w:iCs/>
          <w:u w:val="single"/>
        </w:rPr>
        <w:t>30</w:t>
      </w:r>
      <w:r w:rsidR="00434480" w:rsidRPr="00443016">
        <w:rPr>
          <w:rFonts w:asciiTheme="majorHAnsi" w:eastAsia="Times New Roman" w:hAnsiTheme="majorHAnsi" w:cstheme="majorHAnsi"/>
          <w:iCs/>
          <w:u w:val="single"/>
        </w:rPr>
        <w:t xml:space="preserve"> minutes</w:t>
      </w:r>
      <w:r w:rsidR="00434480" w:rsidRPr="00E660F3">
        <w:rPr>
          <w:rFonts w:asciiTheme="majorHAnsi" w:eastAsia="Times New Roman" w:hAnsiTheme="majorHAnsi" w:cstheme="majorHAnsi"/>
          <w:iCs/>
        </w:rPr>
        <w:t xml:space="preserve"> </w:t>
      </w:r>
      <w:r w:rsidR="00434480">
        <w:rPr>
          <w:rFonts w:asciiTheme="majorHAnsi" w:eastAsia="Times New Roman" w:hAnsiTheme="majorHAnsi" w:cstheme="majorHAnsi"/>
          <w:iCs/>
        </w:rPr>
        <w:t xml:space="preserve">for discussion </w:t>
      </w:r>
      <w:r w:rsidR="00C81CA5">
        <w:rPr>
          <w:rFonts w:asciiTheme="majorHAnsi" w:eastAsia="Times New Roman" w:hAnsiTheme="majorHAnsi" w:cstheme="majorHAnsi"/>
          <w:iCs/>
        </w:rPr>
        <w:t>and brainstorming</w:t>
      </w:r>
      <w:r w:rsidR="00087C02">
        <w:rPr>
          <w:rFonts w:asciiTheme="majorHAnsi" w:eastAsia="Times New Roman" w:hAnsiTheme="majorHAnsi" w:cstheme="majorHAnsi"/>
          <w:iCs/>
        </w:rPr>
        <w:t xml:space="preserve">; building off the </w:t>
      </w:r>
      <w:r w:rsidR="00443016">
        <w:rPr>
          <w:rFonts w:asciiTheme="majorHAnsi" w:eastAsia="Times New Roman" w:hAnsiTheme="majorHAnsi" w:cstheme="majorHAnsi"/>
          <w:iCs/>
        </w:rPr>
        <w:t xml:space="preserve">initial </w:t>
      </w:r>
      <w:r w:rsidR="00087C02">
        <w:rPr>
          <w:rFonts w:asciiTheme="majorHAnsi" w:eastAsia="Times New Roman" w:hAnsiTheme="majorHAnsi" w:cstheme="majorHAnsi"/>
          <w:iCs/>
        </w:rPr>
        <w:t>notes in the google doc.</w:t>
      </w:r>
    </w:p>
    <w:p w14:paraId="338F2228" w14:textId="15D7DF02" w:rsidR="00645610" w:rsidRPr="00E660F3" w:rsidRDefault="00E660F3" w:rsidP="00570535">
      <w:pPr>
        <w:pStyle w:val="ListParagraph"/>
        <w:numPr>
          <w:ilvl w:val="0"/>
          <w:numId w:val="8"/>
        </w:numPr>
        <w:spacing w:after="0" w:line="240" w:lineRule="auto"/>
        <w:rPr>
          <w:rFonts w:asciiTheme="majorHAnsi" w:eastAsia="Times New Roman" w:hAnsiTheme="majorHAnsi" w:cstheme="majorHAnsi"/>
          <w:iCs/>
        </w:rPr>
      </w:pPr>
      <w:r w:rsidRPr="00E660F3">
        <w:rPr>
          <w:rFonts w:asciiTheme="majorHAnsi" w:eastAsia="Times New Roman" w:hAnsiTheme="majorHAnsi" w:cstheme="majorHAnsi"/>
          <w:b/>
          <w:bCs/>
          <w:iCs/>
        </w:rPr>
        <w:t>Prioritization</w:t>
      </w:r>
      <w:r>
        <w:rPr>
          <w:rFonts w:asciiTheme="majorHAnsi" w:eastAsia="Times New Roman" w:hAnsiTheme="majorHAnsi" w:cstheme="majorHAnsi"/>
          <w:iCs/>
        </w:rPr>
        <w:t xml:space="preserve">: </w:t>
      </w:r>
      <w:r w:rsidR="00C81CA5">
        <w:rPr>
          <w:rFonts w:asciiTheme="majorHAnsi" w:eastAsia="Times New Roman" w:hAnsiTheme="majorHAnsi" w:cstheme="majorHAnsi"/>
          <w:iCs/>
        </w:rPr>
        <w:t xml:space="preserve">The group will take the final </w:t>
      </w:r>
      <w:r w:rsidR="00C81CA5" w:rsidRPr="00443016">
        <w:rPr>
          <w:rFonts w:asciiTheme="majorHAnsi" w:eastAsia="Times New Roman" w:hAnsiTheme="majorHAnsi" w:cstheme="majorHAnsi"/>
          <w:iCs/>
          <w:u w:val="single"/>
        </w:rPr>
        <w:t>10 minutes</w:t>
      </w:r>
      <w:r w:rsidR="00C81CA5" w:rsidRPr="00E660F3">
        <w:rPr>
          <w:rFonts w:asciiTheme="majorHAnsi" w:eastAsia="Times New Roman" w:hAnsiTheme="majorHAnsi" w:cstheme="majorHAnsi"/>
          <w:iCs/>
        </w:rPr>
        <w:t xml:space="preserve"> to prioritize action items</w:t>
      </w:r>
      <w:r w:rsidR="00570535" w:rsidRPr="00E660F3">
        <w:rPr>
          <w:rFonts w:asciiTheme="majorHAnsi" w:eastAsia="Times New Roman" w:hAnsiTheme="majorHAnsi" w:cstheme="majorHAnsi"/>
          <w:iCs/>
        </w:rPr>
        <w:t>.</w:t>
      </w:r>
    </w:p>
    <w:p w14:paraId="445CBE36" w14:textId="77777777" w:rsidR="001022DD" w:rsidRPr="00266FDE" w:rsidRDefault="001022DD" w:rsidP="001022DD">
      <w:pPr>
        <w:pStyle w:val="ListParagraph"/>
        <w:spacing w:after="0" w:line="240" w:lineRule="auto"/>
        <w:rPr>
          <w:rFonts w:asciiTheme="majorHAnsi" w:eastAsia="Times New Roman" w:hAnsiTheme="majorHAnsi" w:cstheme="majorHAnsi"/>
          <w:iCs/>
        </w:rPr>
      </w:pPr>
    </w:p>
    <w:p w14:paraId="4E891100" w14:textId="1895CD8D" w:rsidR="00B7068B" w:rsidRPr="00645610" w:rsidRDefault="00B7068B" w:rsidP="00B7068B">
      <w:pPr>
        <w:rPr>
          <w:rFonts w:asciiTheme="majorHAnsi" w:eastAsia="Times New Roman" w:hAnsiTheme="majorHAnsi" w:cstheme="majorHAnsi"/>
          <w:iCs/>
          <w:u w:val="single"/>
        </w:rPr>
      </w:pPr>
      <w:r w:rsidRPr="00645610">
        <w:rPr>
          <w:rFonts w:asciiTheme="majorHAnsi" w:eastAsia="Times New Roman" w:hAnsiTheme="majorHAnsi" w:cstheme="majorHAnsi"/>
          <w:iCs/>
          <w:u w:val="single"/>
        </w:rPr>
        <w:t>Schedule</w:t>
      </w:r>
    </w:p>
    <w:p w14:paraId="6988CC9C" w14:textId="3A200278" w:rsidR="00A356D9" w:rsidRPr="00266FDE" w:rsidRDefault="00B7068B" w:rsidP="00266FDE">
      <w:pPr>
        <w:rPr>
          <w:rFonts w:asciiTheme="majorHAnsi" w:eastAsia="Times New Roman" w:hAnsiTheme="majorHAnsi" w:cstheme="majorHAnsi"/>
          <w:iCs/>
        </w:rPr>
      </w:pPr>
      <w:r>
        <w:rPr>
          <w:rFonts w:asciiTheme="majorHAnsi" w:eastAsia="Times New Roman" w:hAnsiTheme="majorHAnsi" w:cstheme="majorHAnsi"/>
          <w:iCs/>
        </w:rPr>
        <w:t>3:30 – 4:</w:t>
      </w:r>
      <w:r w:rsidR="007E7F77">
        <w:rPr>
          <w:rFonts w:asciiTheme="majorHAnsi" w:eastAsia="Times New Roman" w:hAnsiTheme="majorHAnsi" w:cstheme="majorHAnsi"/>
          <w:iCs/>
        </w:rPr>
        <w:t>15</w:t>
      </w:r>
      <w:r>
        <w:rPr>
          <w:rFonts w:asciiTheme="majorHAnsi" w:eastAsia="Times New Roman" w:hAnsiTheme="majorHAnsi" w:cstheme="majorHAnsi"/>
          <w:iCs/>
        </w:rPr>
        <w:t xml:space="preserve"> – Breakout</w:t>
      </w:r>
      <w:r w:rsidR="00570535">
        <w:rPr>
          <w:rFonts w:asciiTheme="majorHAnsi" w:eastAsia="Times New Roman" w:hAnsiTheme="majorHAnsi" w:cstheme="majorHAnsi"/>
          <w:iCs/>
        </w:rPr>
        <w:t xml:space="preserve"> Discussion</w:t>
      </w:r>
    </w:p>
    <w:p w14:paraId="05D91799" w14:textId="284850C4" w:rsidR="00B7068B" w:rsidRDefault="00B7068B" w:rsidP="00B7068B">
      <w:pPr>
        <w:rPr>
          <w:rFonts w:asciiTheme="majorHAnsi" w:eastAsia="Times New Roman" w:hAnsiTheme="majorHAnsi" w:cstheme="majorHAnsi"/>
          <w:iCs/>
        </w:rPr>
      </w:pPr>
      <w:r>
        <w:rPr>
          <w:rFonts w:asciiTheme="majorHAnsi" w:eastAsia="Times New Roman" w:hAnsiTheme="majorHAnsi" w:cstheme="majorHAnsi"/>
          <w:iCs/>
        </w:rPr>
        <w:t>4:</w:t>
      </w:r>
      <w:r w:rsidR="007E7F77">
        <w:rPr>
          <w:rFonts w:asciiTheme="majorHAnsi" w:eastAsia="Times New Roman" w:hAnsiTheme="majorHAnsi" w:cstheme="majorHAnsi"/>
          <w:iCs/>
        </w:rPr>
        <w:t>15</w:t>
      </w:r>
      <w:r>
        <w:rPr>
          <w:rFonts w:asciiTheme="majorHAnsi" w:eastAsia="Times New Roman" w:hAnsiTheme="majorHAnsi" w:cstheme="majorHAnsi"/>
          <w:iCs/>
        </w:rPr>
        <w:t xml:space="preserve"> – 4:</w:t>
      </w:r>
      <w:r w:rsidR="007E7F77">
        <w:rPr>
          <w:rFonts w:asciiTheme="majorHAnsi" w:eastAsia="Times New Roman" w:hAnsiTheme="majorHAnsi" w:cstheme="majorHAnsi"/>
          <w:iCs/>
        </w:rPr>
        <w:t>45</w:t>
      </w:r>
      <w:r>
        <w:rPr>
          <w:rFonts w:asciiTheme="majorHAnsi" w:eastAsia="Times New Roman" w:hAnsiTheme="majorHAnsi" w:cstheme="majorHAnsi"/>
          <w:iCs/>
        </w:rPr>
        <w:t xml:space="preserve"> – </w:t>
      </w:r>
      <w:r w:rsidR="00570535">
        <w:rPr>
          <w:rFonts w:asciiTheme="majorHAnsi" w:eastAsia="Times New Roman" w:hAnsiTheme="majorHAnsi" w:cstheme="majorHAnsi"/>
          <w:iCs/>
        </w:rPr>
        <w:t xml:space="preserve">Group </w:t>
      </w:r>
      <w:r>
        <w:rPr>
          <w:rFonts w:asciiTheme="majorHAnsi" w:eastAsia="Times New Roman" w:hAnsiTheme="majorHAnsi" w:cstheme="majorHAnsi"/>
          <w:iCs/>
        </w:rPr>
        <w:t>Report back</w:t>
      </w:r>
    </w:p>
    <w:p w14:paraId="34654CC7" w14:textId="4C23C2BA" w:rsidR="002672BB" w:rsidRDefault="00B7068B">
      <w:r>
        <w:rPr>
          <w:rFonts w:asciiTheme="majorHAnsi" w:eastAsia="Times New Roman" w:hAnsiTheme="majorHAnsi" w:cstheme="majorHAnsi"/>
          <w:iCs/>
        </w:rPr>
        <w:t>4:</w:t>
      </w:r>
      <w:r w:rsidR="007E7F77">
        <w:rPr>
          <w:rFonts w:asciiTheme="majorHAnsi" w:eastAsia="Times New Roman" w:hAnsiTheme="majorHAnsi" w:cstheme="majorHAnsi"/>
          <w:iCs/>
        </w:rPr>
        <w:t>45</w:t>
      </w:r>
      <w:r>
        <w:rPr>
          <w:rFonts w:asciiTheme="majorHAnsi" w:eastAsia="Times New Roman" w:hAnsiTheme="majorHAnsi" w:cstheme="majorHAnsi"/>
          <w:iCs/>
        </w:rPr>
        <w:t xml:space="preserve"> – </w:t>
      </w:r>
      <w:r w:rsidR="007E7F77">
        <w:rPr>
          <w:rFonts w:asciiTheme="majorHAnsi" w:eastAsia="Times New Roman" w:hAnsiTheme="majorHAnsi" w:cstheme="majorHAnsi"/>
          <w:iCs/>
        </w:rPr>
        <w:t>5</w:t>
      </w:r>
      <w:r>
        <w:rPr>
          <w:rFonts w:asciiTheme="majorHAnsi" w:eastAsia="Times New Roman" w:hAnsiTheme="majorHAnsi" w:cstheme="majorHAnsi"/>
          <w:iCs/>
        </w:rPr>
        <w:t>:</w:t>
      </w:r>
      <w:r w:rsidR="007E7F77">
        <w:rPr>
          <w:rFonts w:asciiTheme="majorHAnsi" w:eastAsia="Times New Roman" w:hAnsiTheme="majorHAnsi" w:cstheme="majorHAnsi"/>
          <w:iCs/>
        </w:rPr>
        <w:t>00</w:t>
      </w:r>
      <w:r>
        <w:rPr>
          <w:rFonts w:asciiTheme="majorHAnsi" w:eastAsia="Times New Roman" w:hAnsiTheme="majorHAnsi" w:cstheme="majorHAnsi"/>
          <w:iCs/>
        </w:rPr>
        <w:t xml:space="preserve"> - Discussion </w:t>
      </w:r>
      <w:r w:rsidR="002672BB">
        <w:br w:type="page"/>
      </w:r>
    </w:p>
    <w:p w14:paraId="6C1502B2" w14:textId="15DFAADF" w:rsidR="00E51F7A" w:rsidRDefault="00E51F7A" w:rsidP="00E51F7A">
      <w:pPr>
        <w:jc w:val="center"/>
      </w:pPr>
      <w:r>
        <w:lastRenderedPageBreak/>
        <w:t xml:space="preserve">Discussion 2 – </w:t>
      </w:r>
      <w:r w:rsidR="009158A1">
        <w:t xml:space="preserve">Integration at the </w:t>
      </w:r>
      <w:r>
        <w:t>Watershed Scale</w:t>
      </w:r>
    </w:p>
    <w:p w14:paraId="28D421BA" w14:textId="77777777" w:rsidR="00E51F7A" w:rsidRDefault="00E51F7A" w:rsidP="00E51F7A">
      <w:pPr>
        <w:pStyle w:val="ListParagraph"/>
        <w:spacing w:after="0" w:line="240" w:lineRule="auto"/>
        <w:ind w:left="0"/>
        <w:rPr>
          <w:rFonts w:asciiTheme="majorHAnsi" w:eastAsia="Times New Roman" w:hAnsiTheme="majorHAnsi" w:cstheme="majorHAnsi"/>
          <w:iCs/>
        </w:rPr>
      </w:pPr>
    </w:p>
    <w:p w14:paraId="070399FC" w14:textId="77777777" w:rsidR="00C34850" w:rsidRPr="008A1714" w:rsidRDefault="00C34850" w:rsidP="00C34850">
      <w:pPr>
        <w:pStyle w:val="ListParagraph"/>
        <w:spacing w:after="0" w:line="240" w:lineRule="auto"/>
        <w:ind w:left="0"/>
        <w:rPr>
          <w:rFonts w:asciiTheme="majorHAnsi" w:eastAsia="Times New Roman" w:hAnsiTheme="majorHAnsi" w:cstheme="majorHAnsi"/>
          <w:iCs/>
          <w:u w:val="single"/>
        </w:rPr>
      </w:pPr>
      <w:r w:rsidRPr="008A1714">
        <w:rPr>
          <w:rFonts w:asciiTheme="majorHAnsi" w:eastAsia="Times New Roman" w:hAnsiTheme="majorHAnsi" w:cstheme="majorHAnsi"/>
          <w:iCs/>
          <w:u w:val="single"/>
        </w:rPr>
        <w:t xml:space="preserve">Purpose </w:t>
      </w:r>
    </w:p>
    <w:p w14:paraId="6179B8A3" w14:textId="035CC291" w:rsidR="00B961E3" w:rsidRDefault="00B961E3" w:rsidP="00B961E3">
      <w:pPr>
        <w:pStyle w:val="ListParagraph"/>
        <w:numPr>
          <w:ilvl w:val="0"/>
          <w:numId w:val="7"/>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Provide opportunity for participants to discuss scaling up the use of natural infrastructure by using wetland and aquatic resource assessment and prioritization tools to identify and develop projects at the watershed scale.</w:t>
      </w:r>
    </w:p>
    <w:p w14:paraId="15AD25F3" w14:textId="4D147F15" w:rsidR="00B961E3" w:rsidRDefault="00B961E3" w:rsidP="00B961E3">
      <w:pPr>
        <w:pStyle w:val="ListParagraph"/>
        <w:numPr>
          <w:ilvl w:val="0"/>
          <w:numId w:val="7"/>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Collectively brainstorm resources/research needed to scale up use of existing tools and build partnerships and community capacity at the watershed scale (e.g., data, checklists, etc.)</w:t>
      </w:r>
    </w:p>
    <w:p w14:paraId="25F4BB49" w14:textId="77777777" w:rsidR="00E51F7A" w:rsidRDefault="00E51F7A" w:rsidP="00E51F7A">
      <w:pPr>
        <w:pStyle w:val="ListParagraph"/>
        <w:spacing w:after="0" w:line="240" w:lineRule="auto"/>
        <w:ind w:left="0"/>
        <w:rPr>
          <w:rFonts w:asciiTheme="majorHAnsi" w:eastAsia="Times New Roman" w:hAnsiTheme="majorHAnsi" w:cstheme="majorHAnsi"/>
          <w:iCs/>
        </w:rPr>
      </w:pPr>
    </w:p>
    <w:p w14:paraId="7EAE4019" w14:textId="77777777" w:rsidR="00F83388" w:rsidRPr="008A1714" w:rsidRDefault="00F83388" w:rsidP="00F83388">
      <w:pPr>
        <w:pStyle w:val="ListParagraph"/>
        <w:spacing w:after="0" w:line="240" w:lineRule="auto"/>
        <w:ind w:left="0"/>
        <w:rPr>
          <w:rFonts w:asciiTheme="majorHAnsi" w:eastAsia="Times New Roman" w:hAnsiTheme="majorHAnsi" w:cstheme="majorHAnsi"/>
          <w:iCs/>
          <w:u w:val="single"/>
        </w:rPr>
      </w:pPr>
      <w:r w:rsidRPr="008A1714">
        <w:rPr>
          <w:rFonts w:asciiTheme="majorHAnsi" w:eastAsia="Times New Roman" w:hAnsiTheme="majorHAnsi" w:cstheme="majorHAnsi"/>
          <w:iCs/>
          <w:u w:val="single"/>
        </w:rPr>
        <w:t>Plan</w:t>
      </w:r>
    </w:p>
    <w:p w14:paraId="7DDDF6BD" w14:textId="065B6467" w:rsidR="00F83388" w:rsidRDefault="00F83388" w:rsidP="00F83388">
      <w:pPr>
        <w:pStyle w:val="ListParagraph"/>
        <w:numPr>
          <w:ilvl w:val="0"/>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Discussion: Think about and discuss the opportunities and challenges at the </w:t>
      </w:r>
      <w:r w:rsidR="00511C9A">
        <w:rPr>
          <w:rFonts w:asciiTheme="majorHAnsi" w:eastAsia="Times New Roman" w:hAnsiTheme="majorHAnsi" w:cstheme="majorHAnsi"/>
          <w:iCs/>
        </w:rPr>
        <w:t>watershed</w:t>
      </w:r>
      <w:r>
        <w:rPr>
          <w:rFonts w:asciiTheme="majorHAnsi" w:eastAsia="Times New Roman" w:hAnsiTheme="majorHAnsi" w:cstheme="majorHAnsi"/>
          <w:iCs/>
        </w:rPr>
        <w:t xml:space="preserve"> scale. </w:t>
      </w:r>
      <w:r w:rsidR="0005598B">
        <w:rPr>
          <w:rFonts w:asciiTheme="majorHAnsi" w:eastAsia="Times New Roman" w:hAnsiTheme="majorHAnsi" w:cstheme="majorHAnsi"/>
          <w:iCs/>
        </w:rPr>
        <w:t>Some possible discussion prompts:</w:t>
      </w:r>
    </w:p>
    <w:p w14:paraId="7CAC3541" w14:textId="0DD533CD" w:rsidR="0052766D" w:rsidRDefault="00F83388" w:rsidP="0052766D">
      <w:pPr>
        <w:pStyle w:val="ListParagraph"/>
        <w:numPr>
          <w:ilvl w:val="1"/>
          <w:numId w:val="6"/>
        </w:numPr>
        <w:spacing w:after="0" w:line="240" w:lineRule="auto"/>
        <w:rPr>
          <w:rFonts w:asciiTheme="majorHAnsi" w:eastAsia="Times New Roman" w:hAnsiTheme="majorHAnsi" w:cstheme="majorHAnsi"/>
          <w:iCs/>
        </w:rPr>
      </w:pPr>
      <w:r w:rsidRPr="00DA43B4">
        <w:rPr>
          <w:rFonts w:asciiTheme="majorHAnsi" w:eastAsia="Times New Roman" w:hAnsiTheme="majorHAnsi" w:cstheme="majorHAnsi"/>
        </w:rPr>
        <w:t xml:space="preserve">From the hazard planning perspective, </w:t>
      </w:r>
      <w:r w:rsidR="00DA5A1C" w:rsidRPr="00DA43B4">
        <w:rPr>
          <w:rFonts w:asciiTheme="majorHAnsi" w:eastAsia="Times New Roman" w:hAnsiTheme="majorHAnsi" w:cstheme="majorHAnsi"/>
        </w:rPr>
        <w:t xml:space="preserve">how can a watershed perspective be incorporated into planning at a jurisdictional scale? </w:t>
      </w:r>
      <w:r w:rsidR="000865B2" w:rsidRPr="00DA43B4">
        <w:rPr>
          <w:rFonts w:asciiTheme="majorHAnsi" w:eastAsia="Times New Roman" w:hAnsiTheme="majorHAnsi" w:cstheme="majorHAnsi"/>
        </w:rPr>
        <w:t xml:space="preserve">How can these tools be useful for </w:t>
      </w:r>
      <w:r w:rsidR="00761109" w:rsidRPr="00DA43B4">
        <w:rPr>
          <w:rFonts w:asciiTheme="majorHAnsi" w:eastAsia="Times New Roman" w:hAnsiTheme="majorHAnsi" w:cstheme="majorHAnsi"/>
        </w:rPr>
        <w:t>the risk/vulnerability assessment</w:t>
      </w:r>
      <w:r w:rsidR="0052766D" w:rsidRPr="00DA43B4">
        <w:rPr>
          <w:rFonts w:asciiTheme="majorHAnsi" w:eastAsia="Times New Roman" w:hAnsiTheme="majorHAnsi" w:cstheme="majorHAnsi"/>
        </w:rPr>
        <w:t xml:space="preserve">; </w:t>
      </w:r>
      <w:r w:rsidR="0052766D">
        <w:rPr>
          <w:rFonts w:asciiTheme="majorHAnsi" w:eastAsia="Times New Roman" w:hAnsiTheme="majorHAnsi" w:cstheme="majorHAnsi"/>
          <w:iCs/>
        </w:rPr>
        <w:t>how do we address the language/terminology differences among professions?</w:t>
      </w:r>
    </w:p>
    <w:p w14:paraId="3A3E82B4" w14:textId="26A137D9" w:rsidR="001022DD" w:rsidRPr="00DA43B4" w:rsidRDefault="00F83388" w:rsidP="00BE1CC8">
      <w:pPr>
        <w:pStyle w:val="ListParagraph"/>
        <w:numPr>
          <w:ilvl w:val="1"/>
          <w:numId w:val="6"/>
        </w:numPr>
        <w:spacing w:after="0" w:line="240" w:lineRule="auto"/>
        <w:rPr>
          <w:rFonts w:asciiTheme="majorHAnsi" w:eastAsia="Times New Roman" w:hAnsiTheme="majorHAnsi" w:cstheme="majorHAnsi"/>
        </w:rPr>
      </w:pPr>
      <w:r w:rsidRPr="00DA43B4">
        <w:rPr>
          <w:rFonts w:asciiTheme="majorHAnsi" w:eastAsia="Times New Roman" w:hAnsiTheme="majorHAnsi" w:cstheme="majorHAnsi"/>
        </w:rPr>
        <w:t>From the natural resource perspective, what</w:t>
      </w:r>
      <w:r w:rsidR="009F2BEE" w:rsidRPr="00DA43B4">
        <w:rPr>
          <w:rFonts w:asciiTheme="majorHAnsi" w:eastAsia="Times New Roman" w:hAnsiTheme="majorHAnsi" w:cstheme="majorHAnsi"/>
        </w:rPr>
        <w:t xml:space="preserve"> </w:t>
      </w:r>
      <w:r w:rsidRPr="00DA43B4">
        <w:rPr>
          <w:rFonts w:asciiTheme="majorHAnsi" w:eastAsia="Times New Roman" w:hAnsiTheme="majorHAnsi" w:cstheme="majorHAnsi"/>
        </w:rPr>
        <w:t>data/information is needed</w:t>
      </w:r>
      <w:r w:rsidR="00BE1CC8" w:rsidRPr="00DA43B4">
        <w:rPr>
          <w:rFonts w:asciiTheme="majorHAnsi" w:eastAsia="Times New Roman" w:hAnsiTheme="majorHAnsi" w:cstheme="majorHAnsi"/>
        </w:rPr>
        <w:t xml:space="preserve"> at the watershed scale</w:t>
      </w:r>
      <w:r w:rsidR="0052766D" w:rsidRPr="00DA43B4">
        <w:rPr>
          <w:rFonts w:asciiTheme="majorHAnsi" w:eastAsia="Times New Roman" w:hAnsiTheme="majorHAnsi" w:cstheme="majorHAnsi"/>
        </w:rPr>
        <w:t>; ho</w:t>
      </w:r>
      <w:r w:rsidR="0005598B" w:rsidRPr="00DA43B4">
        <w:rPr>
          <w:rFonts w:asciiTheme="majorHAnsi" w:eastAsia="Times New Roman" w:hAnsiTheme="majorHAnsi" w:cstheme="majorHAnsi"/>
        </w:rPr>
        <w:t>w do we address geographic scale of projects</w:t>
      </w:r>
      <w:r w:rsidR="00CC71F4" w:rsidRPr="00DA43B4">
        <w:rPr>
          <w:rFonts w:asciiTheme="majorHAnsi" w:eastAsia="Times New Roman" w:hAnsiTheme="majorHAnsi" w:cstheme="majorHAnsi"/>
        </w:rPr>
        <w:t xml:space="preserve"> (e.g., </w:t>
      </w:r>
      <w:r w:rsidR="00D947FE" w:rsidRPr="00DA43B4">
        <w:rPr>
          <w:rFonts w:asciiTheme="majorHAnsi" w:eastAsia="Times New Roman" w:hAnsiTheme="majorHAnsi" w:cstheme="majorHAnsi"/>
        </w:rPr>
        <w:t>address impacts upstream, effectiveness of downstream projects)</w:t>
      </w:r>
      <w:r w:rsidR="0052766D" w:rsidRPr="00DA43B4">
        <w:rPr>
          <w:rFonts w:asciiTheme="majorHAnsi" w:eastAsia="Times New Roman" w:hAnsiTheme="majorHAnsi" w:cstheme="majorHAnsi"/>
        </w:rPr>
        <w:t>;</w:t>
      </w:r>
      <w:r w:rsidR="007E4263" w:rsidRPr="00DA43B4">
        <w:rPr>
          <w:rFonts w:asciiTheme="majorHAnsi" w:eastAsia="Times New Roman" w:hAnsiTheme="majorHAnsi" w:cstheme="majorHAnsi"/>
        </w:rPr>
        <w:t xml:space="preserve"> </w:t>
      </w:r>
      <w:r w:rsidR="001022DD" w:rsidRPr="00DA43B4">
        <w:rPr>
          <w:rFonts w:asciiTheme="majorHAnsi" w:eastAsia="Times New Roman" w:hAnsiTheme="majorHAnsi" w:cstheme="majorHAnsi"/>
        </w:rPr>
        <w:t>mapping versus modeling</w:t>
      </w:r>
      <w:r w:rsidR="007A4D6E" w:rsidRPr="00DA43B4">
        <w:rPr>
          <w:rFonts w:asciiTheme="majorHAnsi" w:eastAsia="Times New Roman" w:hAnsiTheme="majorHAnsi" w:cstheme="majorHAnsi"/>
        </w:rPr>
        <w:t>?</w:t>
      </w:r>
    </w:p>
    <w:p w14:paraId="3A134ED1" w14:textId="77777777" w:rsidR="00761109" w:rsidRDefault="00761109" w:rsidP="00761109">
      <w:pPr>
        <w:pStyle w:val="ListParagraph"/>
        <w:numPr>
          <w:ilvl w:val="0"/>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Brainstorm: As a group discuss ideas for next steps/action items to address the issues/opportunities identified in the discussion (i.e., resources needed or research necessary to further integration and scale-up the identification and implementation of nature-based projects). </w:t>
      </w:r>
    </w:p>
    <w:p w14:paraId="11C38AC2" w14:textId="77777777" w:rsidR="00761109" w:rsidRPr="00F83388" w:rsidRDefault="00761109" w:rsidP="00761109">
      <w:pPr>
        <w:pStyle w:val="ListParagraph"/>
        <w:numPr>
          <w:ilvl w:val="0"/>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Record and Report: Select three (or more!) top priorities to bring back to the full group. Choose a reporter to report back to the entire group.</w:t>
      </w:r>
    </w:p>
    <w:p w14:paraId="5EB7C514" w14:textId="77777777" w:rsidR="00D32CFC" w:rsidRDefault="00D32CFC" w:rsidP="00D32CFC">
      <w:pPr>
        <w:pStyle w:val="ListParagraph"/>
        <w:spacing w:after="0" w:line="240" w:lineRule="auto"/>
        <w:ind w:left="0"/>
        <w:rPr>
          <w:rFonts w:asciiTheme="majorHAnsi" w:eastAsia="Times New Roman" w:hAnsiTheme="majorHAnsi" w:cstheme="majorHAnsi"/>
          <w:iCs/>
        </w:rPr>
      </w:pPr>
    </w:p>
    <w:p w14:paraId="72C228FA" w14:textId="77777777" w:rsidR="00443016" w:rsidRPr="00645610" w:rsidRDefault="00443016" w:rsidP="00443016">
      <w:pPr>
        <w:pStyle w:val="ListParagraph"/>
        <w:spacing w:after="0" w:line="240" w:lineRule="auto"/>
        <w:ind w:left="0"/>
        <w:rPr>
          <w:rFonts w:asciiTheme="majorHAnsi" w:eastAsia="Times New Roman" w:hAnsiTheme="majorHAnsi" w:cstheme="majorHAnsi"/>
          <w:iCs/>
          <w:u w:val="single"/>
        </w:rPr>
      </w:pPr>
      <w:r w:rsidRPr="00645610">
        <w:rPr>
          <w:rFonts w:asciiTheme="majorHAnsi" w:eastAsia="Times New Roman" w:hAnsiTheme="majorHAnsi" w:cstheme="majorHAnsi"/>
          <w:iCs/>
          <w:u w:val="single"/>
        </w:rPr>
        <w:t>Logistics</w:t>
      </w:r>
    </w:p>
    <w:p w14:paraId="1DAAFD9A" w14:textId="77777777" w:rsidR="00443016" w:rsidRDefault="00443016" w:rsidP="00443016">
      <w:pPr>
        <w:pStyle w:val="ListParagraph"/>
        <w:numPr>
          <w:ilvl w:val="0"/>
          <w:numId w:val="8"/>
        </w:numPr>
        <w:spacing w:after="0" w:line="240" w:lineRule="auto"/>
        <w:rPr>
          <w:rFonts w:asciiTheme="majorHAnsi" w:eastAsia="Times New Roman" w:hAnsiTheme="majorHAnsi" w:cstheme="majorHAnsi"/>
          <w:iCs/>
        </w:rPr>
      </w:pPr>
      <w:r w:rsidRPr="00167CDA">
        <w:rPr>
          <w:rFonts w:asciiTheme="majorHAnsi" w:eastAsia="Times New Roman" w:hAnsiTheme="majorHAnsi" w:cstheme="majorHAnsi"/>
          <w:iCs/>
        </w:rPr>
        <w:t xml:space="preserve">Each group will have </w:t>
      </w:r>
      <w:r>
        <w:rPr>
          <w:rFonts w:asciiTheme="majorHAnsi" w:eastAsia="Times New Roman" w:hAnsiTheme="majorHAnsi" w:cstheme="majorHAnsi"/>
          <w:iCs/>
        </w:rPr>
        <w:t xml:space="preserve">6-8 participants with </w:t>
      </w:r>
      <w:r w:rsidRPr="00167CDA">
        <w:rPr>
          <w:rFonts w:asciiTheme="majorHAnsi" w:eastAsia="Times New Roman" w:hAnsiTheme="majorHAnsi" w:cstheme="majorHAnsi"/>
          <w:iCs/>
        </w:rPr>
        <w:t xml:space="preserve">a mix </w:t>
      </w:r>
      <w:r>
        <w:rPr>
          <w:rFonts w:asciiTheme="majorHAnsi" w:eastAsia="Times New Roman" w:hAnsiTheme="majorHAnsi" w:cstheme="majorHAnsi"/>
          <w:iCs/>
        </w:rPr>
        <w:t>of</w:t>
      </w:r>
      <w:r w:rsidRPr="00167CDA">
        <w:rPr>
          <w:rFonts w:asciiTheme="majorHAnsi" w:eastAsia="Times New Roman" w:hAnsiTheme="majorHAnsi" w:cstheme="majorHAnsi"/>
          <w:iCs/>
        </w:rPr>
        <w:t xml:space="preserve"> expertise</w:t>
      </w:r>
      <w:r>
        <w:rPr>
          <w:rFonts w:asciiTheme="majorHAnsi" w:eastAsia="Times New Roman" w:hAnsiTheme="majorHAnsi" w:cstheme="majorHAnsi"/>
          <w:iCs/>
        </w:rPr>
        <w:t>/background</w:t>
      </w:r>
      <w:r w:rsidRPr="00167CDA">
        <w:rPr>
          <w:rFonts w:asciiTheme="majorHAnsi" w:eastAsia="Times New Roman" w:hAnsiTheme="majorHAnsi" w:cstheme="majorHAnsi"/>
          <w:iCs/>
        </w:rPr>
        <w:t>.</w:t>
      </w:r>
    </w:p>
    <w:p w14:paraId="43CFBD4F" w14:textId="77777777" w:rsidR="00443016" w:rsidRPr="00167CDA" w:rsidRDefault="00443016" w:rsidP="00443016">
      <w:pPr>
        <w:pStyle w:val="ListParagraph"/>
        <w:numPr>
          <w:ilvl w:val="0"/>
          <w:numId w:val="8"/>
        </w:numPr>
        <w:spacing w:after="0" w:line="240" w:lineRule="auto"/>
        <w:rPr>
          <w:rFonts w:asciiTheme="majorHAnsi" w:eastAsia="Times New Roman" w:hAnsiTheme="majorHAnsi" w:cstheme="majorHAnsi"/>
          <w:iCs/>
        </w:rPr>
      </w:pPr>
      <w:r w:rsidRPr="00167CDA">
        <w:rPr>
          <w:rFonts w:asciiTheme="majorHAnsi" w:eastAsia="Times New Roman" w:hAnsiTheme="majorHAnsi" w:cstheme="majorHAnsi"/>
          <w:iCs/>
        </w:rPr>
        <w:t>Participants will be sent to a breakout room</w:t>
      </w:r>
      <w:r>
        <w:rPr>
          <w:rFonts w:asciiTheme="majorHAnsi" w:eastAsia="Times New Roman" w:hAnsiTheme="majorHAnsi" w:cstheme="majorHAnsi"/>
          <w:iCs/>
        </w:rPr>
        <w:t xml:space="preserve"> for the discussion.</w:t>
      </w:r>
    </w:p>
    <w:p w14:paraId="139E5AAA" w14:textId="77777777" w:rsidR="00443016" w:rsidRDefault="00443016" w:rsidP="00443016">
      <w:pPr>
        <w:pStyle w:val="ListParagraph"/>
        <w:numPr>
          <w:ilvl w:val="0"/>
          <w:numId w:val="8"/>
        </w:numPr>
        <w:spacing w:after="0" w:line="240" w:lineRule="auto"/>
        <w:rPr>
          <w:rFonts w:asciiTheme="majorHAnsi" w:eastAsia="Times New Roman" w:hAnsiTheme="majorHAnsi" w:cstheme="majorHAnsi"/>
          <w:iCs/>
        </w:rPr>
      </w:pPr>
      <w:r w:rsidRPr="00B40B65">
        <w:rPr>
          <w:rFonts w:asciiTheme="majorHAnsi" w:eastAsia="Times New Roman" w:hAnsiTheme="majorHAnsi" w:cstheme="majorHAnsi"/>
          <w:b/>
          <w:bCs/>
          <w:iCs/>
        </w:rPr>
        <w:t>Introductions</w:t>
      </w:r>
      <w:r>
        <w:rPr>
          <w:rFonts w:asciiTheme="majorHAnsi" w:eastAsia="Times New Roman" w:hAnsiTheme="majorHAnsi" w:cstheme="majorHAnsi"/>
          <w:iCs/>
        </w:rPr>
        <w:t xml:space="preserve">: Groups will do </w:t>
      </w:r>
      <w:r w:rsidRPr="00B40B65">
        <w:rPr>
          <w:rFonts w:asciiTheme="majorHAnsi" w:eastAsia="Times New Roman" w:hAnsiTheme="majorHAnsi" w:cstheme="majorHAnsi"/>
          <w:iCs/>
        </w:rPr>
        <w:t xml:space="preserve">quick introductions </w:t>
      </w:r>
      <w:r>
        <w:rPr>
          <w:rFonts w:asciiTheme="majorHAnsi" w:eastAsia="Times New Roman" w:hAnsiTheme="majorHAnsi" w:cstheme="majorHAnsi"/>
          <w:iCs/>
        </w:rPr>
        <w:t>and select a recorder and reporter.</w:t>
      </w:r>
    </w:p>
    <w:p w14:paraId="3D08F2DE" w14:textId="77777777" w:rsidR="00443016" w:rsidRDefault="00443016" w:rsidP="00443016">
      <w:pPr>
        <w:pStyle w:val="ListParagraph"/>
        <w:numPr>
          <w:ilvl w:val="0"/>
          <w:numId w:val="8"/>
        </w:numPr>
        <w:spacing w:after="0" w:line="240" w:lineRule="auto"/>
        <w:rPr>
          <w:rFonts w:asciiTheme="majorHAnsi" w:eastAsia="Times New Roman" w:hAnsiTheme="majorHAnsi" w:cstheme="majorHAnsi"/>
          <w:iCs/>
        </w:rPr>
      </w:pPr>
      <w:r>
        <w:rPr>
          <w:rFonts w:asciiTheme="majorHAnsi" w:eastAsia="Times New Roman" w:hAnsiTheme="majorHAnsi" w:cstheme="majorHAnsi"/>
          <w:b/>
          <w:bCs/>
          <w:iCs/>
        </w:rPr>
        <w:t xml:space="preserve">Initial thoughts: </w:t>
      </w:r>
      <w:r>
        <w:rPr>
          <w:rFonts w:asciiTheme="majorHAnsi" w:eastAsia="Times New Roman" w:hAnsiTheme="majorHAnsi" w:cstheme="majorHAnsi"/>
          <w:iCs/>
        </w:rPr>
        <w:t xml:space="preserve">We suggest that each group then takes </w:t>
      </w:r>
      <w:r w:rsidRPr="00443016">
        <w:rPr>
          <w:rFonts w:asciiTheme="majorHAnsi" w:eastAsia="Times New Roman" w:hAnsiTheme="majorHAnsi" w:cstheme="majorHAnsi"/>
          <w:iCs/>
          <w:u w:val="single"/>
        </w:rPr>
        <w:t>5 minutes</w:t>
      </w:r>
      <w:r>
        <w:rPr>
          <w:rFonts w:asciiTheme="majorHAnsi" w:eastAsia="Times New Roman" w:hAnsiTheme="majorHAnsi" w:cstheme="majorHAnsi"/>
          <w:iCs/>
        </w:rPr>
        <w:t xml:space="preserve"> for all group members to add their initial thoughts to questions that have been outlined in a google doc created for each group (</w:t>
      </w:r>
      <w:r w:rsidRPr="008556AA">
        <w:rPr>
          <w:rFonts w:asciiTheme="majorHAnsi" w:eastAsia="Times New Roman" w:hAnsiTheme="majorHAnsi" w:cstheme="majorHAnsi"/>
          <w:iCs/>
        </w:rPr>
        <w:t>a link for the breakout group’s google doc will be sent via the chat function</w:t>
      </w:r>
      <w:r>
        <w:rPr>
          <w:rFonts w:asciiTheme="majorHAnsi" w:eastAsia="Times New Roman" w:hAnsiTheme="majorHAnsi" w:cstheme="majorHAnsi"/>
          <w:iCs/>
        </w:rPr>
        <w:t>)</w:t>
      </w:r>
      <w:r w:rsidRPr="008556AA">
        <w:rPr>
          <w:rFonts w:asciiTheme="majorHAnsi" w:eastAsia="Times New Roman" w:hAnsiTheme="majorHAnsi" w:cstheme="majorHAnsi"/>
          <w:iCs/>
        </w:rPr>
        <w:t>.</w:t>
      </w:r>
    </w:p>
    <w:p w14:paraId="1B59F097" w14:textId="2B17DCC8" w:rsidR="00443016" w:rsidRDefault="00443016" w:rsidP="00443016">
      <w:pPr>
        <w:pStyle w:val="ListParagraph"/>
        <w:numPr>
          <w:ilvl w:val="0"/>
          <w:numId w:val="8"/>
        </w:numPr>
        <w:spacing w:after="0" w:line="240" w:lineRule="auto"/>
        <w:rPr>
          <w:rFonts w:asciiTheme="majorHAnsi" w:eastAsia="Times New Roman" w:hAnsiTheme="majorHAnsi" w:cstheme="majorHAnsi"/>
          <w:iCs/>
        </w:rPr>
      </w:pPr>
      <w:r>
        <w:rPr>
          <w:rFonts w:asciiTheme="majorHAnsi" w:eastAsia="Times New Roman" w:hAnsiTheme="majorHAnsi" w:cstheme="majorHAnsi"/>
          <w:b/>
          <w:bCs/>
          <w:iCs/>
        </w:rPr>
        <w:t xml:space="preserve">Discussion: </w:t>
      </w:r>
      <w:r>
        <w:rPr>
          <w:rFonts w:asciiTheme="majorHAnsi" w:eastAsia="Times New Roman" w:hAnsiTheme="majorHAnsi" w:cstheme="majorHAnsi"/>
          <w:iCs/>
        </w:rPr>
        <w:t xml:space="preserve">The group will then take </w:t>
      </w:r>
      <w:r w:rsidR="009D6460">
        <w:rPr>
          <w:rFonts w:asciiTheme="majorHAnsi" w:eastAsia="Times New Roman" w:hAnsiTheme="majorHAnsi" w:cstheme="majorHAnsi"/>
          <w:iCs/>
          <w:u w:val="single"/>
        </w:rPr>
        <w:t>3</w:t>
      </w:r>
      <w:r w:rsidRPr="00443016">
        <w:rPr>
          <w:rFonts w:asciiTheme="majorHAnsi" w:eastAsia="Times New Roman" w:hAnsiTheme="majorHAnsi" w:cstheme="majorHAnsi"/>
          <w:iCs/>
          <w:u w:val="single"/>
        </w:rPr>
        <w:t>0 minutes</w:t>
      </w:r>
      <w:r w:rsidRPr="00E660F3">
        <w:rPr>
          <w:rFonts w:asciiTheme="majorHAnsi" w:eastAsia="Times New Roman" w:hAnsiTheme="majorHAnsi" w:cstheme="majorHAnsi"/>
          <w:iCs/>
        </w:rPr>
        <w:t xml:space="preserve"> </w:t>
      </w:r>
      <w:r>
        <w:rPr>
          <w:rFonts w:asciiTheme="majorHAnsi" w:eastAsia="Times New Roman" w:hAnsiTheme="majorHAnsi" w:cstheme="majorHAnsi"/>
          <w:iCs/>
        </w:rPr>
        <w:t>for discussion and brainstorming; building off the initial notes in the google doc.</w:t>
      </w:r>
    </w:p>
    <w:p w14:paraId="646F7E56" w14:textId="77777777" w:rsidR="00443016" w:rsidRPr="00E660F3" w:rsidRDefault="00443016" w:rsidP="00443016">
      <w:pPr>
        <w:pStyle w:val="ListParagraph"/>
        <w:numPr>
          <w:ilvl w:val="0"/>
          <w:numId w:val="8"/>
        </w:numPr>
        <w:spacing w:after="0" w:line="240" w:lineRule="auto"/>
        <w:rPr>
          <w:rFonts w:asciiTheme="majorHAnsi" w:eastAsia="Times New Roman" w:hAnsiTheme="majorHAnsi" w:cstheme="majorHAnsi"/>
          <w:iCs/>
        </w:rPr>
      </w:pPr>
      <w:r w:rsidRPr="00E660F3">
        <w:rPr>
          <w:rFonts w:asciiTheme="majorHAnsi" w:eastAsia="Times New Roman" w:hAnsiTheme="majorHAnsi" w:cstheme="majorHAnsi"/>
          <w:b/>
          <w:bCs/>
          <w:iCs/>
        </w:rPr>
        <w:t>Prioritization</w:t>
      </w:r>
      <w:r>
        <w:rPr>
          <w:rFonts w:asciiTheme="majorHAnsi" w:eastAsia="Times New Roman" w:hAnsiTheme="majorHAnsi" w:cstheme="majorHAnsi"/>
          <w:iCs/>
        </w:rPr>
        <w:t xml:space="preserve">: The group will take the final </w:t>
      </w:r>
      <w:r w:rsidRPr="00443016">
        <w:rPr>
          <w:rFonts w:asciiTheme="majorHAnsi" w:eastAsia="Times New Roman" w:hAnsiTheme="majorHAnsi" w:cstheme="majorHAnsi"/>
          <w:iCs/>
          <w:u w:val="single"/>
        </w:rPr>
        <w:t>10 minutes</w:t>
      </w:r>
      <w:r w:rsidRPr="00E660F3">
        <w:rPr>
          <w:rFonts w:asciiTheme="majorHAnsi" w:eastAsia="Times New Roman" w:hAnsiTheme="majorHAnsi" w:cstheme="majorHAnsi"/>
          <w:iCs/>
        </w:rPr>
        <w:t xml:space="preserve"> to prioritize action items.</w:t>
      </w:r>
    </w:p>
    <w:p w14:paraId="323B1637" w14:textId="77777777" w:rsidR="00570535" w:rsidRPr="00266FDE" w:rsidRDefault="00570535" w:rsidP="00570535">
      <w:pPr>
        <w:pStyle w:val="ListParagraph"/>
        <w:spacing w:after="0" w:line="240" w:lineRule="auto"/>
        <w:rPr>
          <w:rFonts w:asciiTheme="majorHAnsi" w:eastAsia="Times New Roman" w:hAnsiTheme="majorHAnsi" w:cstheme="majorHAnsi"/>
          <w:iCs/>
        </w:rPr>
      </w:pPr>
    </w:p>
    <w:p w14:paraId="1FD00D94" w14:textId="77777777" w:rsidR="00570535" w:rsidRPr="00645610" w:rsidRDefault="00570535" w:rsidP="00570535">
      <w:pPr>
        <w:rPr>
          <w:rFonts w:asciiTheme="majorHAnsi" w:eastAsia="Times New Roman" w:hAnsiTheme="majorHAnsi" w:cstheme="majorHAnsi"/>
          <w:iCs/>
          <w:u w:val="single"/>
        </w:rPr>
      </w:pPr>
      <w:r w:rsidRPr="00645610">
        <w:rPr>
          <w:rFonts w:asciiTheme="majorHAnsi" w:eastAsia="Times New Roman" w:hAnsiTheme="majorHAnsi" w:cstheme="majorHAnsi"/>
          <w:iCs/>
          <w:u w:val="single"/>
        </w:rPr>
        <w:t>Schedule</w:t>
      </w:r>
    </w:p>
    <w:p w14:paraId="0BA5B931" w14:textId="5499710E" w:rsidR="00570535" w:rsidRPr="00266FDE" w:rsidRDefault="00D361BF" w:rsidP="00570535">
      <w:pPr>
        <w:rPr>
          <w:rFonts w:asciiTheme="majorHAnsi" w:eastAsia="Times New Roman" w:hAnsiTheme="majorHAnsi" w:cstheme="majorHAnsi"/>
          <w:iCs/>
        </w:rPr>
      </w:pPr>
      <w:r>
        <w:rPr>
          <w:rFonts w:asciiTheme="majorHAnsi" w:eastAsia="Times New Roman" w:hAnsiTheme="majorHAnsi" w:cstheme="majorHAnsi"/>
          <w:iCs/>
        </w:rPr>
        <w:t>1</w:t>
      </w:r>
      <w:r w:rsidR="00570535">
        <w:rPr>
          <w:rFonts w:asciiTheme="majorHAnsi" w:eastAsia="Times New Roman" w:hAnsiTheme="majorHAnsi" w:cstheme="majorHAnsi"/>
          <w:iCs/>
        </w:rPr>
        <w:t>:</w:t>
      </w:r>
      <w:r w:rsidR="009D6460">
        <w:rPr>
          <w:rFonts w:asciiTheme="majorHAnsi" w:eastAsia="Times New Roman" w:hAnsiTheme="majorHAnsi" w:cstheme="majorHAnsi"/>
          <w:iCs/>
        </w:rPr>
        <w:t>0</w:t>
      </w:r>
      <w:r w:rsidR="00570535">
        <w:rPr>
          <w:rFonts w:asciiTheme="majorHAnsi" w:eastAsia="Times New Roman" w:hAnsiTheme="majorHAnsi" w:cstheme="majorHAnsi"/>
          <w:iCs/>
        </w:rPr>
        <w:t xml:space="preserve">0 – </w:t>
      </w:r>
      <w:r>
        <w:rPr>
          <w:rFonts w:asciiTheme="majorHAnsi" w:eastAsia="Times New Roman" w:hAnsiTheme="majorHAnsi" w:cstheme="majorHAnsi"/>
          <w:iCs/>
        </w:rPr>
        <w:t>1</w:t>
      </w:r>
      <w:r w:rsidR="00570535">
        <w:rPr>
          <w:rFonts w:asciiTheme="majorHAnsi" w:eastAsia="Times New Roman" w:hAnsiTheme="majorHAnsi" w:cstheme="majorHAnsi"/>
          <w:iCs/>
        </w:rPr>
        <w:t>:</w:t>
      </w:r>
      <w:r>
        <w:rPr>
          <w:rFonts w:asciiTheme="majorHAnsi" w:eastAsia="Times New Roman" w:hAnsiTheme="majorHAnsi" w:cstheme="majorHAnsi"/>
          <w:iCs/>
        </w:rPr>
        <w:t>4</w:t>
      </w:r>
      <w:r w:rsidR="00570535">
        <w:rPr>
          <w:rFonts w:asciiTheme="majorHAnsi" w:eastAsia="Times New Roman" w:hAnsiTheme="majorHAnsi" w:cstheme="majorHAnsi"/>
          <w:iCs/>
        </w:rPr>
        <w:t>5 – Breakout Discussion</w:t>
      </w:r>
    </w:p>
    <w:p w14:paraId="6FBE38C8" w14:textId="03BC6765" w:rsidR="00570535" w:rsidRDefault="00D361BF" w:rsidP="00570535">
      <w:pPr>
        <w:rPr>
          <w:rFonts w:asciiTheme="majorHAnsi" w:eastAsia="Times New Roman" w:hAnsiTheme="majorHAnsi" w:cstheme="majorHAnsi"/>
          <w:iCs/>
        </w:rPr>
      </w:pPr>
      <w:r>
        <w:rPr>
          <w:rFonts w:asciiTheme="majorHAnsi" w:eastAsia="Times New Roman" w:hAnsiTheme="majorHAnsi" w:cstheme="majorHAnsi"/>
          <w:iCs/>
        </w:rPr>
        <w:t>1</w:t>
      </w:r>
      <w:r w:rsidR="00570535">
        <w:rPr>
          <w:rFonts w:asciiTheme="majorHAnsi" w:eastAsia="Times New Roman" w:hAnsiTheme="majorHAnsi" w:cstheme="majorHAnsi"/>
          <w:iCs/>
        </w:rPr>
        <w:t>:</w:t>
      </w:r>
      <w:r>
        <w:rPr>
          <w:rFonts w:asciiTheme="majorHAnsi" w:eastAsia="Times New Roman" w:hAnsiTheme="majorHAnsi" w:cstheme="majorHAnsi"/>
          <w:iCs/>
        </w:rPr>
        <w:t>4</w:t>
      </w:r>
      <w:r w:rsidR="00570535">
        <w:rPr>
          <w:rFonts w:asciiTheme="majorHAnsi" w:eastAsia="Times New Roman" w:hAnsiTheme="majorHAnsi" w:cstheme="majorHAnsi"/>
          <w:iCs/>
        </w:rPr>
        <w:t xml:space="preserve">5 – </w:t>
      </w:r>
      <w:r>
        <w:rPr>
          <w:rFonts w:asciiTheme="majorHAnsi" w:eastAsia="Times New Roman" w:hAnsiTheme="majorHAnsi" w:cstheme="majorHAnsi"/>
          <w:iCs/>
        </w:rPr>
        <w:t>2</w:t>
      </w:r>
      <w:r w:rsidR="00570535">
        <w:rPr>
          <w:rFonts w:asciiTheme="majorHAnsi" w:eastAsia="Times New Roman" w:hAnsiTheme="majorHAnsi" w:cstheme="majorHAnsi"/>
          <w:iCs/>
        </w:rPr>
        <w:t>:</w:t>
      </w:r>
      <w:r>
        <w:rPr>
          <w:rFonts w:asciiTheme="majorHAnsi" w:eastAsia="Times New Roman" w:hAnsiTheme="majorHAnsi" w:cstheme="majorHAnsi"/>
          <w:iCs/>
        </w:rPr>
        <w:t>1</w:t>
      </w:r>
      <w:r w:rsidR="00570535">
        <w:rPr>
          <w:rFonts w:asciiTheme="majorHAnsi" w:eastAsia="Times New Roman" w:hAnsiTheme="majorHAnsi" w:cstheme="majorHAnsi"/>
          <w:iCs/>
        </w:rPr>
        <w:t xml:space="preserve">5 – Group Report </w:t>
      </w:r>
      <w:r w:rsidR="009158A1">
        <w:rPr>
          <w:rFonts w:asciiTheme="majorHAnsi" w:eastAsia="Times New Roman" w:hAnsiTheme="majorHAnsi" w:cstheme="majorHAnsi"/>
          <w:iCs/>
        </w:rPr>
        <w:t>B</w:t>
      </w:r>
      <w:r w:rsidR="00570535">
        <w:rPr>
          <w:rFonts w:asciiTheme="majorHAnsi" w:eastAsia="Times New Roman" w:hAnsiTheme="majorHAnsi" w:cstheme="majorHAnsi"/>
          <w:iCs/>
        </w:rPr>
        <w:t>ack</w:t>
      </w:r>
    </w:p>
    <w:p w14:paraId="7C663B4E" w14:textId="3CB6E201" w:rsidR="00E51F7A" w:rsidRPr="00570535" w:rsidRDefault="00D361BF" w:rsidP="00570535">
      <w:pPr>
        <w:spacing w:after="0" w:line="240" w:lineRule="auto"/>
        <w:rPr>
          <w:rFonts w:asciiTheme="majorHAnsi" w:eastAsia="Times New Roman" w:hAnsiTheme="majorHAnsi" w:cstheme="majorHAnsi"/>
          <w:iCs/>
        </w:rPr>
      </w:pPr>
      <w:r>
        <w:rPr>
          <w:rFonts w:asciiTheme="majorHAnsi" w:eastAsia="Times New Roman" w:hAnsiTheme="majorHAnsi" w:cstheme="majorHAnsi"/>
          <w:iCs/>
        </w:rPr>
        <w:t>2</w:t>
      </w:r>
      <w:r w:rsidR="00570535" w:rsidRPr="00570535">
        <w:rPr>
          <w:rFonts w:asciiTheme="majorHAnsi" w:eastAsia="Times New Roman" w:hAnsiTheme="majorHAnsi" w:cstheme="majorHAnsi"/>
          <w:iCs/>
        </w:rPr>
        <w:t>:</w:t>
      </w:r>
      <w:r>
        <w:rPr>
          <w:rFonts w:asciiTheme="majorHAnsi" w:eastAsia="Times New Roman" w:hAnsiTheme="majorHAnsi" w:cstheme="majorHAnsi"/>
          <w:iCs/>
        </w:rPr>
        <w:t>1</w:t>
      </w:r>
      <w:r w:rsidR="00570535" w:rsidRPr="00570535">
        <w:rPr>
          <w:rFonts w:asciiTheme="majorHAnsi" w:eastAsia="Times New Roman" w:hAnsiTheme="majorHAnsi" w:cstheme="majorHAnsi"/>
          <w:iCs/>
        </w:rPr>
        <w:t xml:space="preserve">5 – </w:t>
      </w:r>
      <w:r>
        <w:rPr>
          <w:rFonts w:asciiTheme="majorHAnsi" w:eastAsia="Times New Roman" w:hAnsiTheme="majorHAnsi" w:cstheme="majorHAnsi"/>
          <w:iCs/>
        </w:rPr>
        <w:t>2</w:t>
      </w:r>
      <w:r w:rsidR="00570535" w:rsidRPr="00570535">
        <w:rPr>
          <w:rFonts w:asciiTheme="majorHAnsi" w:eastAsia="Times New Roman" w:hAnsiTheme="majorHAnsi" w:cstheme="majorHAnsi"/>
          <w:iCs/>
        </w:rPr>
        <w:t>:</w:t>
      </w:r>
      <w:r>
        <w:rPr>
          <w:rFonts w:asciiTheme="majorHAnsi" w:eastAsia="Times New Roman" w:hAnsiTheme="majorHAnsi" w:cstheme="majorHAnsi"/>
          <w:iCs/>
        </w:rPr>
        <w:t>3</w:t>
      </w:r>
      <w:r w:rsidR="00570535" w:rsidRPr="00570535">
        <w:rPr>
          <w:rFonts w:asciiTheme="majorHAnsi" w:eastAsia="Times New Roman" w:hAnsiTheme="majorHAnsi" w:cstheme="majorHAnsi"/>
          <w:iCs/>
        </w:rPr>
        <w:t xml:space="preserve">0 </w:t>
      </w:r>
      <w:r w:rsidR="009158A1">
        <w:rPr>
          <w:rFonts w:asciiTheme="majorHAnsi" w:eastAsia="Times New Roman" w:hAnsiTheme="majorHAnsi" w:cstheme="majorHAnsi"/>
          <w:iCs/>
        </w:rPr>
        <w:t>–</w:t>
      </w:r>
      <w:r w:rsidR="00570535" w:rsidRPr="00570535">
        <w:rPr>
          <w:rFonts w:asciiTheme="majorHAnsi" w:eastAsia="Times New Roman" w:hAnsiTheme="majorHAnsi" w:cstheme="majorHAnsi"/>
          <w:iCs/>
        </w:rPr>
        <w:t xml:space="preserve"> </w:t>
      </w:r>
      <w:r w:rsidR="009158A1">
        <w:rPr>
          <w:rFonts w:asciiTheme="majorHAnsi" w:eastAsia="Times New Roman" w:hAnsiTheme="majorHAnsi" w:cstheme="majorHAnsi"/>
          <w:iCs/>
        </w:rPr>
        <w:t xml:space="preserve">Group Discussion </w:t>
      </w:r>
    </w:p>
    <w:p w14:paraId="1C76A99B" w14:textId="5627B45E" w:rsidR="00E51F7A" w:rsidRPr="00B45A01" w:rsidRDefault="00E51F7A" w:rsidP="00E51F7A">
      <w:pPr>
        <w:pStyle w:val="ListParagraph"/>
        <w:numPr>
          <w:ilvl w:val="1"/>
          <w:numId w:val="5"/>
        </w:numPr>
        <w:spacing w:after="0" w:line="240" w:lineRule="auto"/>
        <w:rPr>
          <w:rFonts w:asciiTheme="majorHAnsi" w:eastAsia="Times New Roman" w:hAnsiTheme="majorHAnsi" w:cstheme="majorHAnsi"/>
          <w:iCs/>
        </w:rPr>
      </w:pPr>
      <w:r>
        <w:br w:type="page"/>
      </w:r>
    </w:p>
    <w:p w14:paraId="0F556C57" w14:textId="62D09A01" w:rsidR="00E51F7A" w:rsidRDefault="00E51F7A" w:rsidP="00E51F7A">
      <w:pPr>
        <w:jc w:val="center"/>
      </w:pPr>
      <w:r>
        <w:lastRenderedPageBreak/>
        <w:t xml:space="preserve">Discussion </w:t>
      </w:r>
      <w:r w:rsidR="007C788E">
        <w:t>3</w:t>
      </w:r>
      <w:r>
        <w:t xml:space="preserve"> – </w:t>
      </w:r>
      <w:r w:rsidR="007C788E">
        <w:t>Building Partnerships</w:t>
      </w:r>
    </w:p>
    <w:p w14:paraId="632AA4B2" w14:textId="77777777" w:rsidR="00E51F7A" w:rsidRDefault="00E51F7A" w:rsidP="00E51F7A">
      <w:pPr>
        <w:pStyle w:val="ListParagraph"/>
        <w:spacing w:after="0" w:line="240" w:lineRule="auto"/>
        <w:ind w:left="0"/>
        <w:rPr>
          <w:rFonts w:asciiTheme="majorHAnsi" w:eastAsia="Times New Roman" w:hAnsiTheme="majorHAnsi" w:cstheme="majorHAnsi"/>
          <w:iCs/>
        </w:rPr>
      </w:pPr>
    </w:p>
    <w:p w14:paraId="75FD340D" w14:textId="77777777" w:rsidR="00E51F7A" w:rsidRPr="008A1714" w:rsidRDefault="00E51F7A" w:rsidP="00E51F7A">
      <w:pPr>
        <w:pStyle w:val="ListParagraph"/>
        <w:spacing w:after="0" w:line="240" w:lineRule="auto"/>
        <w:ind w:left="0"/>
        <w:rPr>
          <w:rFonts w:asciiTheme="majorHAnsi" w:eastAsia="Times New Roman" w:hAnsiTheme="majorHAnsi" w:cstheme="majorHAnsi"/>
          <w:iCs/>
          <w:u w:val="single"/>
        </w:rPr>
      </w:pPr>
      <w:r w:rsidRPr="008A1714">
        <w:rPr>
          <w:rFonts w:asciiTheme="majorHAnsi" w:eastAsia="Times New Roman" w:hAnsiTheme="majorHAnsi" w:cstheme="majorHAnsi"/>
          <w:iCs/>
          <w:u w:val="single"/>
        </w:rPr>
        <w:t xml:space="preserve">Purpose </w:t>
      </w:r>
    </w:p>
    <w:p w14:paraId="192622C9" w14:textId="1F9A49DB" w:rsidR="007A207B" w:rsidRDefault="007A207B" w:rsidP="007A207B">
      <w:pPr>
        <w:pStyle w:val="ListParagraph"/>
        <w:numPr>
          <w:ilvl w:val="0"/>
          <w:numId w:val="7"/>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Provide opportunity for participants to discuss scaling up the use of natural infrastructure by building partnerships and community capacity.</w:t>
      </w:r>
    </w:p>
    <w:p w14:paraId="67114538" w14:textId="77777777" w:rsidR="007A207B" w:rsidRDefault="007A207B" w:rsidP="007A207B">
      <w:pPr>
        <w:pStyle w:val="ListParagraph"/>
        <w:numPr>
          <w:ilvl w:val="0"/>
          <w:numId w:val="7"/>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Collectively brainstorm resources/research needed to scale up use of existing tools and build partnerships and community capacity at the watershed scale (e.g., data, checklists, etc.)</w:t>
      </w:r>
    </w:p>
    <w:p w14:paraId="29D03D23" w14:textId="77777777" w:rsidR="00E51F7A" w:rsidRDefault="00E51F7A" w:rsidP="00E51F7A">
      <w:pPr>
        <w:pStyle w:val="ListParagraph"/>
        <w:spacing w:after="0" w:line="240" w:lineRule="auto"/>
        <w:ind w:left="0"/>
        <w:rPr>
          <w:rFonts w:asciiTheme="majorHAnsi" w:eastAsia="Times New Roman" w:hAnsiTheme="majorHAnsi" w:cstheme="majorHAnsi"/>
          <w:iCs/>
        </w:rPr>
      </w:pPr>
    </w:p>
    <w:p w14:paraId="34C623BC" w14:textId="24FAAB5D" w:rsidR="00E51F7A" w:rsidRPr="008A1714" w:rsidRDefault="00761109" w:rsidP="00E51F7A">
      <w:pPr>
        <w:pStyle w:val="ListParagraph"/>
        <w:spacing w:after="0" w:line="240" w:lineRule="auto"/>
        <w:ind w:left="0"/>
        <w:rPr>
          <w:rFonts w:asciiTheme="majorHAnsi" w:eastAsia="Times New Roman" w:hAnsiTheme="majorHAnsi" w:cstheme="majorHAnsi"/>
          <w:iCs/>
          <w:u w:val="single"/>
        </w:rPr>
      </w:pPr>
      <w:r w:rsidRPr="008A1714">
        <w:rPr>
          <w:rFonts w:asciiTheme="majorHAnsi" w:eastAsia="Times New Roman" w:hAnsiTheme="majorHAnsi" w:cstheme="majorHAnsi"/>
          <w:iCs/>
          <w:u w:val="single"/>
        </w:rPr>
        <w:t>Plan</w:t>
      </w:r>
    </w:p>
    <w:p w14:paraId="74056E56" w14:textId="77777777" w:rsidR="0005598B" w:rsidRDefault="00761109" w:rsidP="0005598B">
      <w:pPr>
        <w:pStyle w:val="ListParagraph"/>
        <w:numPr>
          <w:ilvl w:val="0"/>
          <w:numId w:val="6"/>
        </w:numPr>
        <w:spacing w:after="0" w:line="240" w:lineRule="auto"/>
        <w:rPr>
          <w:rFonts w:asciiTheme="majorHAnsi" w:eastAsia="Times New Roman" w:hAnsiTheme="majorHAnsi" w:cstheme="majorHAnsi"/>
          <w:iCs/>
        </w:rPr>
      </w:pPr>
      <w:r w:rsidRPr="004F440E">
        <w:rPr>
          <w:rFonts w:asciiTheme="majorHAnsi" w:eastAsia="Times New Roman" w:hAnsiTheme="majorHAnsi" w:cstheme="majorHAnsi"/>
          <w:iCs/>
        </w:rPr>
        <w:t>Discussion:</w:t>
      </w:r>
      <w:r w:rsidR="0005598B" w:rsidRPr="004F440E">
        <w:rPr>
          <w:rFonts w:asciiTheme="majorHAnsi" w:eastAsia="Times New Roman" w:hAnsiTheme="majorHAnsi" w:cstheme="majorHAnsi"/>
          <w:iCs/>
        </w:rPr>
        <w:t xml:space="preserve"> Some</w:t>
      </w:r>
      <w:r w:rsidR="0005598B">
        <w:rPr>
          <w:rFonts w:asciiTheme="majorHAnsi" w:eastAsia="Times New Roman" w:hAnsiTheme="majorHAnsi" w:cstheme="majorHAnsi"/>
          <w:iCs/>
        </w:rPr>
        <w:t xml:space="preserve"> possible discussion prompts:</w:t>
      </w:r>
    </w:p>
    <w:p w14:paraId="5D06A3ED" w14:textId="49A133F7" w:rsidR="008F661A" w:rsidRDefault="00F319A3" w:rsidP="00F319A3">
      <w:pPr>
        <w:pStyle w:val="ListParagraph"/>
        <w:numPr>
          <w:ilvl w:val="1"/>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How do we build partnerships among natural resource experts/</w:t>
      </w:r>
      <w:r w:rsidR="00D142C0">
        <w:rPr>
          <w:rFonts w:asciiTheme="majorHAnsi" w:eastAsia="Times New Roman" w:hAnsiTheme="majorHAnsi" w:cstheme="majorHAnsi"/>
          <w:iCs/>
        </w:rPr>
        <w:t xml:space="preserve">methodology creators and hazard mitigation planners/project developers; how do we address language barriers; </w:t>
      </w:r>
      <w:r w:rsidR="004919C5">
        <w:rPr>
          <w:rFonts w:asciiTheme="majorHAnsi" w:eastAsia="Times New Roman" w:hAnsiTheme="majorHAnsi" w:cstheme="majorHAnsi"/>
          <w:iCs/>
        </w:rPr>
        <w:t xml:space="preserve">what kinds of partnership structures might work (e.g., </w:t>
      </w:r>
      <w:r w:rsidR="006135BA">
        <w:rPr>
          <w:rFonts w:asciiTheme="majorHAnsi" w:eastAsia="Times New Roman" w:hAnsiTheme="majorHAnsi" w:cstheme="majorHAnsi"/>
          <w:iCs/>
        </w:rPr>
        <w:t>listservs</w:t>
      </w:r>
      <w:r w:rsidR="004919C5">
        <w:rPr>
          <w:rFonts w:asciiTheme="majorHAnsi" w:eastAsia="Times New Roman" w:hAnsiTheme="majorHAnsi" w:cstheme="majorHAnsi"/>
          <w:iCs/>
        </w:rPr>
        <w:t>,</w:t>
      </w:r>
      <w:r w:rsidR="006135BA">
        <w:rPr>
          <w:rFonts w:asciiTheme="majorHAnsi" w:eastAsia="Times New Roman" w:hAnsiTheme="majorHAnsi" w:cstheme="majorHAnsi"/>
          <w:iCs/>
        </w:rPr>
        <w:t xml:space="preserve"> quarterly meetings, </w:t>
      </w:r>
      <w:r w:rsidR="008F661A">
        <w:rPr>
          <w:rFonts w:asciiTheme="majorHAnsi" w:eastAsia="Times New Roman" w:hAnsiTheme="majorHAnsi" w:cstheme="majorHAnsi"/>
          <w:iCs/>
        </w:rPr>
        <w:t>working groups, etc.)?</w:t>
      </w:r>
      <w:r w:rsidR="0092774F" w:rsidRPr="0092774F">
        <w:t xml:space="preserve"> </w:t>
      </w:r>
      <w:r w:rsidR="0092774F" w:rsidRPr="0092774F">
        <w:rPr>
          <w:rFonts w:asciiTheme="majorHAnsi" w:eastAsia="Times New Roman" w:hAnsiTheme="majorHAnsi" w:cstheme="majorHAnsi"/>
          <w:iCs/>
        </w:rPr>
        <w:t>How can</w:t>
      </w:r>
      <w:r w:rsidR="00F24BC6">
        <w:rPr>
          <w:rFonts w:asciiTheme="majorHAnsi" w:eastAsia="Times New Roman" w:hAnsiTheme="majorHAnsi" w:cstheme="majorHAnsi"/>
          <w:iCs/>
        </w:rPr>
        <w:t xml:space="preserve"> we</w:t>
      </w:r>
      <w:r w:rsidR="0092774F" w:rsidRPr="0092774F">
        <w:rPr>
          <w:rFonts w:asciiTheme="majorHAnsi" w:eastAsia="Times New Roman" w:hAnsiTheme="majorHAnsi" w:cstheme="majorHAnsi"/>
          <w:iCs/>
        </w:rPr>
        <w:t xml:space="preserve"> connect </w:t>
      </w:r>
      <w:r w:rsidR="00DA43B4">
        <w:rPr>
          <w:rFonts w:asciiTheme="majorHAnsi" w:eastAsia="Times New Roman" w:hAnsiTheme="majorHAnsi" w:cstheme="majorHAnsi"/>
          <w:iCs/>
        </w:rPr>
        <w:t xml:space="preserve">nature-based solutions </w:t>
      </w:r>
      <w:r w:rsidR="0092774F" w:rsidRPr="0092774F">
        <w:rPr>
          <w:rFonts w:asciiTheme="majorHAnsi" w:eastAsia="Times New Roman" w:hAnsiTheme="majorHAnsi" w:cstheme="majorHAnsi"/>
          <w:iCs/>
        </w:rPr>
        <w:t>as an eligible mitigation activity type to the thinking of centralized Emergency Management professionals who may not always be thinking about post-disaster risk mitigation</w:t>
      </w:r>
      <w:r w:rsidR="00DA43B4">
        <w:rPr>
          <w:rFonts w:asciiTheme="majorHAnsi" w:eastAsia="Times New Roman" w:hAnsiTheme="majorHAnsi" w:cstheme="majorHAnsi"/>
          <w:iCs/>
        </w:rPr>
        <w:t>?</w:t>
      </w:r>
    </w:p>
    <w:p w14:paraId="33743862" w14:textId="752C4FC1" w:rsidR="00761109" w:rsidRDefault="008F661A" w:rsidP="00F319A3">
      <w:pPr>
        <w:pStyle w:val="ListParagraph"/>
        <w:numPr>
          <w:ilvl w:val="1"/>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How do we build community capacity? What can natural resource experts bring to hazard mitigation planners to help address flood mitigation and </w:t>
      </w:r>
      <w:r w:rsidR="004F440E">
        <w:rPr>
          <w:rFonts w:asciiTheme="majorHAnsi" w:eastAsia="Times New Roman" w:hAnsiTheme="majorHAnsi" w:cstheme="majorHAnsi"/>
          <w:iCs/>
        </w:rPr>
        <w:t xml:space="preserve">natural resource protection? </w:t>
      </w:r>
      <w:r w:rsidR="00BD0DB5" w:rsidRPr="00BD0DB5">
        <w:rPr>
          <w:rFonts w:asciiTheme="majorHAnsi" w:eastAsia="Times New Roman" w:hAnsiTheme="majorHAnsi" w:cstheme="majorHAnsi"/>
          <w:iCs/>
        </w:rPr>
        <w:t xml:space="preserve">How can we reach </w:t>
      </w:r>
      <w:r w:rsidR="0092774F">
        <w:rPr>
          <w:rFonts w:asciiTheme="majorHAnsi" w:eastAsia="Times New Roman" w:hAnsiTheme="majorHAnsi" w:cstheme="majorHAnsi"/>
          <w:iCs/>
        </w:rPr>
        <w:t>underserved</w:t>
      </w:r>
      <w:r w:rsidR="00BD0DB5" w:rsidRPr="00BD0DB5">
        <w:rPr>
          <w:rFonts w:asciiTheme="majorHAnsi" w:eastAsia="Times New Roman" w:hAnsiTheme="majorHAnsi" w:cstheme="majorHAnsi"/>
          <w:iCs/>
        </w:rPr>
        <w:t xml:space="preserve"> communities and what are successes we can point to, to inspire NBS uptake</w:t>
      </w:r>
      <w:r w:rsidR="0092774F">
        <w:rPr>
          <w:rFonts w:asciiTheme="majorHAnsi" w:eastAsia="Times New Roman" w:hAnsiTheme="majorHAnsi" w:cstheme="majorHAnsi"/>
          <w:iCs/>
        </w:rPr>
        <w:t>?</w:t>
      </w:r>
      <w:r w:rsidR="00BD0DB5" w:rsidRPr="00BD0DB5">
        <w:rPr>
          <w:rFonts w:asciiTheme="majorHAnsi" w:eastAsia="Times New Roman" w:hAnsiTheme="majorHAnsi" w:cstheme="majorHAnsi"/>
          <w:iCs/>
        </w:rPr>
        <w:t> </w:t>
      </w:r>
    </w:p>
    <w:p w14:paraId="49CE643B" w14:textId="43C9E573" w:rsidR="00761109" w:rsidRDefault="00761109" w:rsidP="00761109">
      <w:pPr>
        <w:pStyle w:val="ListParagraph"/>
        <w:numPr>
          <w:ilvl w:val="0"/>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 xml:space="preserve">Brainstorm: As a group discuss ideas for next steps/action items to address the issues/opportunities identified in the discussion (i.e., resources needed or research necessary to further integration and scale-up the identification and implementation of nature-based projects). </w:t>
      </w:r>
    </w:p>
    <w:p w14:paraId="0DE806ED" w14:textId="77777777" w:rsidR="00761109" w:rsidRPr="00F83388" w:rsidRDefault="00761109" w:rsidP="00761109">
      <w:pPr>
        <w:pStyle w:val="ListParagraph"/>
        <w:numPr>
          <w:ilvl w:val="0"/>
          <w:numId w:val="6"/>
        </w:numPr>
        <w:spacing w:after="0" w:line="240" w:lineRule="auto"/>
        <w:rPr>
          <w:rFonts w:asciiTheme="majorHAnsi" w:eastAsia="Times New Roman" w:hAnsiTheme="majorHAnsi" w:cstheme="majorHAnsi"/>
          <w:iCs/>
        </w:rPr>
      </w:pPr>
      <w:r>
        <w:rPr>
          <w:rFonts w:asciiTheme="majorHAnsi" w:eastAsia="Times New Roman" w:hAnsiTheme="majorHAnsi" w:cstheme="majorHAnsi"/>
          <w:iCs/>
        </w:rPr>
        <w:t>Record and Report: Select three (or more!) top priorities to bring back to the full group. Choose a reporter to report back to the entire group.</w:t>
      </w:r>
    </w:p>
    <w:p w14:paraId="44F611A4" w14:textId="77777777" w:rsidR="00E51F7A" w:rsidRDefault="00E51F7A" w:rsidP="00E51F7A">
      <w:pPr>
        <w:pStyle w:val="ListParagraph"/>
        <w:spacing w:after="0" w:line="240" w:lineRule="auto"/>
        <w:ind w:left="0"/>
        <w:rPr>
          <w:rFonts w:asciiTheme="majorHAnsi" w:eastAsia="Times New Roman" w:hAnsiTheme="majorHAnsi" w:cstheme="majorHAnsi"/>
          <w:iCs/>
        </w:rPr>
      </w:pPr>
    </w:p>
    <w:p w14:paraId="64F7A407" w14:textId="77777777" w:rsidR="00443016" w:rsidRPr="00645610" w:rsidRDefault="00443016" w:rsidP="00443016">
      <w:pPr>
        <w:pStyle w:val="ListParagraph"/>
        <w:spacing w:after="0" w:line="240" w:lineRule="auto"/>
        <w:ind w:left="0"/>
        <w:rPr>
          <w:rFonts w:asciiTheme="majorHAnsi" w:eastAsia="Times New Roman" w:hAnsiTheme="majorHAnsi" w:cstheme="majorHAnsi"/>
          <w:iCs/>
          <w:u w:val="single"/>
        </w:rPr>
      </w:pPr>
      <w:r w:rsidRPr="00645610">
        <w:rPr>
          <w:rFonts w:asciiTheme="majorHAnsi" w:eastAsia="Times New Roman" w:hAnsiTheme="majorHAnsi" w:cstheme="majorHAnsi"/>
          <w:iCs/>
          <w:u w:val="single"/>
        </w:rPr>
        <w:t>Logistics</w:t>
      </w:r>
    </w:p>
    <w:p w14:paraId="0B5C7E0F" w14:textId="77777777" w:rsidR="00443016" w:rsidRDefault="00443016" w:rsidP="00443016">
      <w:pPr>
        <w:pStyle w:val="ListParagraph"/>
        <w:numPr>
          <w:ilvl w:val="0"/>
          <w:numId w:val="8"/>
        </w:numPr>
        <w:spacing w:after="0" w:line="240" w:lineRule="auto"/>
        <w:rPr>
          <w:rFonts w:asciiTheme="majorHAnsi" w:eastAsia="Times New Roman" w:hAnsiTheme="majorHAnsi" w:cstheme="majorHAnsi"/>
          <w:iCs/>
        </w:rPr>
      </w:pPr>
      <w:r w:rsidRPr="00167CDA">
        <w:rPr>
          <w:rFonts w:asciiTheme="majorHAnsi" w:eastAsia="Times New Roman" w:hAnsiTheme="majorHAnsi" w:cstheme="majorHAnsi"/>
          <w:iCs/>
        </w:rPr>
        <w:t xml:space="preserve">Each group will have </w:t>
      </w:r>
      <w:r>
        <w:rPr>
          <w:rFonts w:asciiTheme="majorHAnsi" w:eastAsia="Times New Roman" w:hAnsiTheme="majorHAnsi" w:cstheme="majorHAnsi"/>
          <w:iCs/>
        </w:rPr>
        <w:t xml:space="preserve">6-8 participants with </w:t>
      </w:r>
      <w:r w:rsidRPr="00167CDA">
        <w:rPr>
          <w:rFonts w:asciiTheme="majorHAnsi" w:eastAsia="Times New Roman" w:hAnsiTheme="majorHAnsi" w:cstheme="majorHAnsi"/>
          <w:iCs/>
        </w:rPr>
        <w:t xml:space="preserve">a mix </w:t>
      </w:r>
      <w:r>
        <w:rPr>
          <w:rFonts w:asciiTheme="majorHAnsi" w:eastAsia="Times New Roman" w:hAnsiTheme="majorHAnsi" w:cstheme="majorHAnsi"/>
          <w:iCs/>
        </w:rPr>
        <w:t>of</w:t>
      </w:r>
      <w:r w:rsidRPr="00167CDA">
        <w:rPr>
          <w:rFonts w:asciiTheme="majorHAnsi" w:eastAsia="Times New Roman" w:hAnsiTheme="majorHAnsi" w:cstheme="majorHAnsi"/>
          <w:iCs/>
        </w:rPr>
        <w:t xml:space="preserve"> expertise</w:t>
      </w:r>
      <w:r>
        <w:rPr>
          <w:rFonts w:asciiTheme="majorHAnsi" w:eastAsia="Times New Roman" w:hAnsiTheme="majorHAnsi" w:cstheme="majorHAnsi"/>
          <w:iCs/>
        </w:rPr>
        <w:t>/background</w:t>
      </w:r>
      <w:r w:rsidRPr="00167CDA">
        <w:rPr>
          <w:rFonts w:asciiTheme="majorHAnsi" w:eastAsia="Times New Roman" w:hAnsiTheme="majorHAnsi" w:cstheme="majorHAnsi"/>
          <w:iCs/>
        </w:rPr>
        <w:t>.</w:t>
      </w:r>
    </w:p>
    <w:p w14:paraId="765CACEF" w14:textId="77777777" w:rsidR="00443016" w:rsidRPr="00167CDA" w:rsidRDefault="00443016" w:rsidP="00443016">
      <w:pPr>
        <w:pStyle w:val="ListParagraph"/>
        <w:numPr>
          <w:ilvl w:val="0"/>
          <w:numId w:val="8"/>
        </w:numPr>
        <w:spacing w:after="0" w:line="240" w:lineRule="auto"/>
        <w:rPr>
          <w:rFonts w:asciiTheme="majorHAnsi" w:eastAsia="Times New Roman" w:hAnsiTheme="majorHAnsi" w:cstheme="majorHAnsi"/>
          <w:iCs/>
        </w:rPr>
      </w:pPr>
      <w:r w:rsidRPr="00167CDA">
        <w:rPr>
          <w:rFonts w:asciiTheme="majorHAnsi" w:eastAsia="Times New Roman" w:hAnsiTheme="majorHAnsi" w:cstheme="majorHAnsi"/>
          <w:iCs/>
        </w:rPr>
        <w:t>Participants will be sent to a breakout room</w:t>
      </w:r>
      <w:r>
        <w:rPr>
          <w:rFonts w:asciiTheme="majorHAnsi" w:eastAsia="Times New Roman" w:hAnsiTheme="majorHAnsi" w:cstheme="majorHAnsi"/>
          <w:iCs/>
        </w:rPr>
        <w:t xml:space="preserve"> for the discussion.</w:t>
      </w:r>
    </w:p>
    <w:p w14:paraId="5C634276" w14:textId="77777777" w:rsidR="00443016" w:rsidRDefault="00443016" w:rsidP="00443016">
      <w:pPr>
        <w:pStyle w:val="ListParagraph"/>
        <w:numPr>
          <w:ilvl w:val="0"/>
          <w:numId w:val="8"/>
        </w:numPr>
        <w:spacing w:after="0" w:line="240" w:lineRule="auto"/>
        <w:rPr>
          <w:rFonts w:asciiTheme="majorHAnsi" w:eastAsia="Times New Roman" w:hAnsiTheme="majorHAnsi" w:cstheme="majorHAnsi"/>
          <w:iCs/>
        </w:rPr>
      </w:pPr>
      <w:r w:rsidRPr="00B40B65">
        <w:rPr>
          <w:rFonts w:asciiTheme="majorHAnsi" w:eastAsia="Times New Roman" w:hAnsiTheme="majorHAnsi" w:cstheme="majorHAnsi"/>
          <w:b/>
          <w:bCs/>
          <w:iCs/>
        </w:rPr>
        <w:t>Introductions</w:t>
      </w:r>
      <w:r>
        <w:rPr>
          <w:rFonts w:asciiTheme="majorHAnsi" w:eastAsia="Times New Roman" w:hAnsiTheme="majorHAnsi" w:cstheme="majorHAnsi"/>
          <w:iCs/>
        </w:rPr>
        <w:t xml:space="preserve">: Groups will do </w:t>
      </w:r>
      <w:r w:rsidRPr="00B40B65">
        <w:rPr>
          <w:rFonts w:asciiTheme="majorHAnsi" w:eastAsia="Times New Roman" w:hAnsiTheme="majorHAnsi" w:cstheme="majorHAnsi"/>
          <w:iCs/>
        </w:rPr>
        <w:t xml:space="preserve">quick introductions </w:t>
      </w:r>
      <w:r>
        <w:rPr>
          <w:rFonts w:asciiTheme="majorHAnsi" w:eastAsia="Times New Roman" w:hAnsiTheme="majorHAnsi" w:cstheme="majorHAnsi"/>
          <w:iCs/>
        </w:rPr>
        <w:t>and select a recorder and reporter.</w:t>
      </w:r>
    </w:p>
    <w:p w14:paraId="66F98999" w14:textId="77777777" w:rsidR="00443016" w:rsidRDefault="00443016" w:rsidP="00443016">
      <w:pPr>
        <w:pStyle w:val="ListParagraph"/>
        <w:numPr>
          <w:ilvl w:val="0"/>
          <w:numId w:val="8"/>
        </w:numPr>
        <w:spacing w:after="0" w:line="240" w:lineRule="auto"/>
        <w:rPr>
          <w:rFonts w:asciiTheme="majorHAnsi" w:eastAsia="Times New Roman" w:hAnsiTheme="majorHAnsi" w:cstheme="majorHAnsi"/>
          <w:iCs/>
        </w:rPr>
      </w:pPr>
      <w:r>
        <w:rPr>
          <w:rFonts w:asciiTheme="majorHAnsi" w:eastAsia="Times New Roman" w:hAnsiTheme="majorHAnsi" w:cstheme="majorHAnsi"/>
          <w:b/>
          <w:bCs/>
          <w:iCs/>
        </w:rPr>
        <w:t xml:space="preserve">Initial thoughts: </w:t>
      </w:r>
      <w:r>
        <w:rPr>
          <w:rFonts w:asciiTheme="majorHAnsi" w:eastAsia="Times New Roman" w:hAnsiTheme="majorHAnsi" w:cstheme="majorHAnsi"/>
          <w:iCs/>
        </w:rPr>
        <w:t xml:space="preserve">We suggest that each group then takes </w:t>
      </w:r>
      <w:r w:rsidRPr="00443016">
        <w:rPr>
          <w:rFonts w:asciiTheme="majorHAnsi" w:eastAsia="Times New Roman" w:hAnsiTheme="majorHAnsi" w:cstheme="majorHAnsi"/>
          <w:iCs/>
          <w:u w:val="single"/>
        </w:rPr>
        <w:t>5 minutes</w:t>
      </w:r>
      <w:r>
        <w:rPr>
          <w:rFonts w:asciiTheme="majorHAnsi" w:eastAsia="Times New Roman" w:hAnsiTheme="majorHAnsi" w:cstheme="majorHAnsi"/>
          <w:iCs/>
        </w:rPr>
        <w:t xml:space="preserve"> for all group members to add their initial thoughts to questions that have been outlined in a google doc created for each group (</w:t>
      </w:r>
      <w:r w:rsidRPr="008556AA">
        <w:rPr>
          <w:rFonts w:asciiTheme="majorHAnsi" w:eastAsia="Times New Roman" w:hAnsiTheme="majorHAnsi" w:cstheme="majorHAnsi"/>
          <w:iCs/>
        </w:rPr>
        <w:t>a link for the breakout group’s google doc will be sent via the chat function</w:t>
      </w:r>
      <w:r>
        <w:rPr>
          <w:rFonts w:asciiTheme="majorHAnsi" w:eastAsia="Times New Roman" w:hAnsiTheme="majorHAnsi" w:cstheme="majorHAnsi"/>
          <w:iCs/>
        </w:rPr>
        <w:t>)</w:t>
      </w:r>
      <w:r w:rsidRPr="008556AA">
        <w:rPr>
          <w:rFonts w:asciiTheme="majorHAnsi" w:eastAsia="Times New Roman" w:hAnsiTheme="majorHAnsi" w:cstheme="majorHAnsi"/>
          <w:iCs/>
        </w:rPr>
        <w:t>.</w:t>
      </w:r>
    </w:p>
    <w:p w14:paraId="0E209F88" w14:textId="77777777" w:rsidR="00443016" w:rsidRDefault="00443016" w:rsidP="00443016">
      <w:pPr>
        <w:pStyle w:val="ListParagraph"/>
        <w:numPr>
          <w:ilvl w:val="0"/>
          <w:numId w:val="8"/>
        </w:numPr>
        <w:spacing w:after="0" w:line="240" w:lineRule="auto"/>
        <w:rPr>
          <w:rFonts w:asciiTheme="majorHAnsi" w:eastAsia="Times New Roman" w:hAnsiTheme="majorHAnsi" w:cstheme="majorHAnsi"/>
          <w:iCs/>
        </w:rPr>
      </w:pPr>
      <w:r>
        <w:rPr>
          <w:rFonts w:asciiTheme="majorHAnsi" w:eastAsia="Times New Roman" w:hAnsiTheme="majorHAnsi" w:cstheme="majorHAnsi"/>
          <w:b/>
          <w:bCs/>
          <w:iCs/>
        </w:rPr>
        <w:t xml:space="preserve">Discussion: </w:t>
      </w:r>
      <w:r>
        <w:rPr>
          <w:rFonts w:asciiTheme="majorHAnsi" w:eastAsia="Times New Roman" w:hAnsiTheme="majorHAnsi" w:cstheme="majorHAnsi"/>
          <w:iCs/>
        </w:rPr>
        <w:t xml:space="preserve">The group will then take </w:t>
      </w:r>
      <w:r w:rsidRPr="00443016">
        <w:rPr>
          <w:rFonts w:asciiTheme="majorHAnsi" w:eastAsia="Times New Roman" w:hAnsiTheme="majorHAnsi" w:cstheme="majorHAnsi"/>
          <w:iCs/>
          <w:u w:val="single"/>
        </w:rPr>
        <w:t>30 minutes</w:t>
      </w:r>
      <w:r w:rsidRPr="00E660F3">
        <w:rPr>
          <w:rFonts w:asciiTheme="majorHAnsi" w:eastAsia="Times New Roman" w:hAnsiTheme="majorHAnsi" w:cstheme="majorHAnsi"/>
          <w:iCs/>
        </w:rPr>
        <w:t xml:space="preserve"> </w:t>
      </w:r>
      <w:r>
        <w:rPr>
          <w:rFonts w:asciiTheme="majorHAnsi" w:eastAsia="Times New Roman" w:hAnsiTheme="majorHAnsi" w:cstheme="majorHAnsi"/>
          <w:iCs/>
        </w:rPr>
        <w:t>for discussion and brainstorming; building off the initial notes in the google doc.</w:t>
      </w:r>
    </w:p>
    <w:p w14:paraId="1494DBEE" w14:textId="77777777" w:rsidR="00443016" w:rsidRPr="00E660F3" w:rsidRDefault="00443016" w:rsidP="00443016">
      <w:pPr>
        <w:pStyle w:val="ListParagraph"/>
        <w:numPr>
          <w:ilvl w:val="0"/>
          <w:numId w:val="8"/>
        </w:numPr>
        <w:spacing w:after="0" w:line="240" w:lineRule="auto"/>
        <w:rPr>
          <w:rFonts w:asciiTheme="majorHAnsi" w:eastAsia="Times New Roman" w:hAnsiTheme="majorHAnsi" w:cstheme="majorHAnsi"/>
          <w:iCs/>
        </w:rPr>
      </w:pPr>
      <w:r w:rsidRPr="00E660F3">
        <w:rPr>
          <w:rFonts w:asciiTheme="majorHAnsi" w:eastAsia="Times New Roman" w:hAnsiTheme="majorHAnsi" w:cstheme="majorHAnsi"/>
          <w:b/>
          <w:bCs/>
          <w:iCs/>
        </w:rPr>
        <w:t>Prioritization</w:t>
      </w:r>
      <w:r>
        <w:rPr>
          <w:rFonts w:asciiTheme="majorHAnsi" w:eastAsia="Times New Roman" w:hAnsiTheme="majorHAnsi" w:cstheme="majorHAnsi"/>
          <w:iCs/>
        </w:rPr>
        <w:t xml:space="preserve">: The group will take the final </w:t>
      </w:r>
      <w:r w:rsidRPr="00443016">
        <w:rPr>
          <w:rFonts w:asciiTheme="majorHAnsi" w:eastAsia="Times New Roman" w:hAnsiTheme="majorHAnsi" w:cstheme="majorHAnsi"/>
          <w:iCs/>
          <w:u w:val="single"/>
        </w:rPr>
        <w:t>10 minutes</w:t>
      </w:r>
      <w:r w:rsidRPr="00E660F3">
        <w:rPr>
          <w:rFonts w:asciiTheme="majorHAnsi" w:eastAsia="Times New Roman" w:hAnsiTheme="majorHAnsi" w:cstheme="majorHAnsi"/>
          <w:iCs/>
        </w:rPr>
        <w:t xml:space="preserve"> to prioritize action items.</w:t>
      </w:r>
    </w:p>
    <w:p w14:paraId="017EB893" w14:textId="77777777" w:rsidR="007C788E" w:rsidRPr="00266FDE" w:rsidRDefault="007C788E" w:rsidP="007C788E">
      <w:pPr>
        <w:pStyle w:val="ListParagraph"/>
        <w:spacing w:after="0" w:line="240" w:lineRule="auto"/>
        <w:rPr>
          <w:rFonts w:asciiTheme="majorHAnsi" w:eastAsia="Times New Roman" w:hAnsiTheme="majorHAnsi" w:cstheme="majorHAnsi"/>
          <w:iCs/>
        </w:rPr>
      </w:pPr>
    </w:p>
    <w:p w14:paraId="757B992B" w14:textId="77777777" w:rsidR="007C788E" w:rsidRPr="00645610" w:rsidRDefault="007C788E" w:rsidP="007C788E">
      <w:pPr>
        <w:rPr>
          <w:rFonts w:asciiTheme="majorHAnsi" w:eastAsia="Times New Roman" w:hAnsiTheme="majorHAnsi" w:cstheme="majorHAnsi"/>
          <w:iCs/>
          <w:u w:val="single"/>
        </w:rPr>
      </w:pPr>
      <w:r w:rsidRPr="00645610">
        <w:rPr>
          <w:rFonts w:asciiTheme="majorHAnsi" w:eastAsia="Times New Roman" w:hAnsiTheme="majorHAnsi" w:cstheme="majorHAnsi"/>
          <w:iCs/>
          <w:u w:val="single"/>
        </w:rPr>
        <w:t>Schedule</w:t>
      </w:r>
    </w:p>
    <w:p w14:paraId="57295E4A" w14:textId="77777777" w:rsidR="003E2B88" w:rsidRPr="00266FDE" w:rsidRDefault="003E2B88" w:rsidP="003E2B88">
      <w:pPr>
        <w:rPr>
          <w:rFonts w:asciiTheme="majorHAnsi" w:eastAsia="Times New Roman" w:hAnsiTheme="majorHAnsi" w:cstheme="majorHAnsi"/>
          <w:iCs/>
        </w:rPr>
      </w:pPr>
      <w:r>
        <w:rPr>
          <w:rFonts w:asciiTheme="majorHAnsi" w:eastAsia="Times New Roman" w:hAnsiTheme="majorHAnsi" w:cstheme="majorHAnsi"/>
          <w:iCs/>
        </w:rPr>
        <w:t>3:30 – 4:15 – Breakout Discussion</w:t>
      </w:r>
    </w:p>
    <w:p w14:paraId="69131991" w14:textId="77777777" w:rsidR="003E2B88" w:rsidRDefault="003E2B88" w:rsidP="003E2B88">
      <w:pPr>
        <w:rPr>
          <w:rFonts w:asciiTheme="majorHAnsi" w:eastAsia="Times New Roman" w:hAnsiTheme="majorHAnsi" w:cstheme="majorHAnsi"/>
          <w:iCs/>
        </w:rPr>
      </w:pPr>
      <w:r>
        <w:rPr>
          <w:rFonts w:asciiTheme="majorHAnsi" w:eastAsia="Times New Roman" w:hAnsiTheme="majorHAnsi" w:cstheme="majorHAnsi"/>
          <w:iCs/>
        </w:rPr>
        <w:t>4:15 – 4:45 – Group Report back</w:t>
      </w:r>
    </w:p>
    <w:p w14:paraId="5E8EDF1C" w14:textId="1CC8C3F8" w:rsidR="007C788E" w:rsidRPr="00570535" w:rsidRDefault="003E2B88" w:rsidP="003E2B88">
      <w:pPr>
        <w:spacing w:after="0" w:line="240" w:lineRule="auto"/>
        <w:rPr>
          <w:rFonts w:asciiTheme="majorHAnsi" w:eastAsia="Times New Roman" w:hAnsiTheme="majorHAnsi" w:cstheme="majorHAnsi"/>
          <w:iCs/>
        </w:rPr>
      </w:pPr>
      <w:r>
        <w:rPr>
          <w:rFonts w:asciiTheme="majorHAnsi" w:eastAsia="Times New Roman" w:hAnsiTheme="majorHAnsi" w:cstheme="majorHAnsi"/>
          <w:iCs/>
        </w:rPr>
        <w:t>4:45 – 5:00 - Discussion</w:t>
      </w:r>
    </w:p>
    <w:p w14:paraId="568FFB9F" w14:textId="78AAB8C7" w:rsidR="008F65A5" w:rsidRDefault="008F65A5" w:rsidP="007C788E"/>
    <w:sectPr w:rsidR="008F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771"/>
    <w:multiLevelType w:val="hybridMultilevel"/>
    <w:tmpl w:val="E952A004"/>
    <w:lvl w:ilvl="0" w:tplc="3558E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A4E1D"/>
    <w:multiLevelType w:val="hybridMultilevel"/>
    <w:tmpl w:val="0A7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2294B"/>
    <w:multiLevelType w:val="hybridMultilevel"/>
    <w:tmpl w:val="B026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745FB"/>
    <w:multiLevelType w:val="hybridMultilevel"/>
    <w:tmpl w:val="C9985E04"/>
    <w:lvl w:ilvl="0" w:tplc="3558EE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412E8"/>
    <w:multiLevelType w:val="hybridMultilevel"/>
    <w:tmpl w:val="E9F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108FF"/>
    <w:multiLevelType w:val="hybridMultilevel"/>
    <w:tmpl w:val="0DF0F92E"/>
    <w:lvl w:ilvl="0" w:tplc="04D0E11A">
      <w:start w:val="1"/>
      <w:numFmt w:val="upperLetter"/>
      <w:lvlText w:val="%1."/>
      <w:lvlJc w:val="left"/>
      <w:pPr>
        <w:ind w:left="2880" w:hanging="360"/>
      </w:pPr>
      <w:rPr>
        <w:rFonts w:asciiTheme="majorHAnsi" w:eastAsia="Times New Roman" w:hAnsiTheme="majorHAnsi" w:cstheme="majorHAnsi"/>
      </w:rPr>
    </w:lvl>
    <w:lvl w:ilvl="1" w:tplc="FFFFFFFF">
      <w:start w:val="1"/>
      <w:numFmt w:val="bullet"/>
      <w:lvlText w:val="o"/>
      <w:lvlJc w:val="left"/>
      <w:pPr>
        <w:ind w:left="3600" w:hanging="360"/>
      </w:pPr>
      <w:rPr>
        <w:rFonts w:ascii="Courier New" w:hAnsi="Courier New" w:cs="Courier New" w:hint="default"/>
      </w:rPr>
    </w:lvl>
    <w:lvl w:ilvl="2" w:tplc="FFFFFFFF">
      <w:start w:val="1"/>
      <w:numFmt w:val="bullet"/>
      <w:lvlText w:val=""/>
      <w:lvlJc w:val="left"/>
      <w:pPr>
        <w:ind w:left="4320" w:hanging="360"/>
      </w:pPr>
      <w:rPr>
        <w:rFonts w:ascii="Wingdings" w:hAnsi="Wingdings" w:hint="default"/>
      </w:rPr>
    </w:lvl>
    <w:lvl w:ilvl="3" w:tplc="FFFFFFFF">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6" w15:restartNumberingAfterBreak="0">
    <w:nsid w:val="3C3A4603"/>
    <w:multiLevelType w:val="hybridMultilevel"/>
    <w:tmpl w:val="DF36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1769A"/>
    <w:multiLevelType w:val="hybridMultilevel"/>
    <w:tmpl w:val="1BEEE83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4C17248"/>
    <w:multiLevelType w:val="hybridMultilevel"/>
    <w:tmpl w:val="05C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884272">
    <w:abstractNumId w:val="0"/>
  </w:num>
  <w:num w:numId="2" w16cid:durableId="1126006625">
    <w:abstractNumId w:val="6"/>
  </w:num>
  <w:num w:numId="3" w16cid:durableId="1113358057">
    <w:abstractNumId w:val="7"/>
  </w:num>
  <w:num w:numId="4" w16cid:durableId="310640799">
    <w:abstractNumId w:val="5"/>
  </w:num>
  <w:num w:numId="5" w16cid:durableId="731738216">
    <w:abstractNumId w:val="3"/>
  </w:num>
  <w:num w:numId="6" w16cid:durableId="991831643">
    <w:abstractNumId w:val="2"/>
  </w:num>
  <w:num w:numId="7" w16cid:durableId="1084036671">
    <w:abstractNumId w:val="4"/>
  </w:num>
  <w:num w:numId="8" w16cid:durableId="16742111">
    <w:abstractNumId w:val="1"/>
  </w:num>
  <w:num w:numId="9" w16cid:durableId="633799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A5"/>
    <w:rsid w:val="0001294A"/>
    <w:rsid w:val="000159AE"/>
    <w:rsid w:val="00020C21"/>
    <w:rsid w:val="00032BF0"/>
    <w:rsid w:val="00033FF0"/>
    <w:rsid w:val="000345D9"/>
    <w:rsid w:val="000519D1"/>
    <w:rsid w:val="0005598B"/>
    <w:rsid w:val="000618FF"/>
    <w:rsid w:val="000865B2"/>
    <w:rsid w:val="00087C02"/>
    <w:rsid w:val="000C167D"/>
    <w:rsid w:val="000C1C65"/>
    <w:rsid w:val="001022DD"/>
    <w:rsid w:val="00114AC4"/>
    <w:rsid w:val="00120D47"/>
    <w:rsid w:val="00150FED"/>
    <w:rsid w:val="001564CF"/>
    <w:rsid w:val="00167CDA"/>
    <w:rsid w:val="00191401"/>
    <w:rsid w:val="001D4278"/>
    <w:rsid w:val="001F07F0"/>
    <w:rsid w:val="00266FDE"/>
    <w:rsid w:val="002672BB"/>
    <w:rsid w:val="002708D2"/>
    <w:rsid w:val="00270970"/>
    <w:rsid w:val="00303F97"/>
    <w:rsid w:val="0032780E"/>
    <w:rsid w:val="00353BE3"/>
    <w:rsid w:val="00361E39"/>
    <w:rsid w:val="0039669E"/>
    <w:rsid w:val="003A2B98"/>
    <w:rsid w:val="003B1416"/>
    <w:rsid w:val="003B3CC4"/>
    <w:rsid w:val="003E2B88"/>
    <w:rsid w:val="003E64D2"/>
    <w:rsid w:val="003F3B95"/>
    <w:rsid w:val="00403D69"/>
    <w:rsid w:val="00434480"/>
    <w:rsid w:val="00443016"/>
    <w:rsid w:val="004919C5"/>
    <w:rsid w:val="004B38FD"/>
    <w:rsid w:val="004C159C"/>
    <w:rsid w:val="004E2BF3"/>
    <w:rsid w:val="004F440E"/>
    <w:rsid w:val="00511C9A"/>
    <w:rsid w:val="0052766D"/>
    <w:rsid w:val="00527FA5"/>
    <w:rsid w:val="00570535"/>
    <w:rsid w:val="005718A0"/>
    <w:rsid w:val="00571909"/>
    <w:rsid w:val="005831C6"/>
    <w:rsid w:val="005957FB"/>
    <w:rsid w:val="005D20AC"/>
    <w:rsid w:val="005E6593"/>
    <w:rsid w:val="006135BA"/>
    <w:rsid w:val="00645610"/>
    <w:rsid w:val="006755C9"/>
    <w:rsid w:val="006A5B6A"/>
    <w:rsid w:val="006E4444"/>
    <w:rsid w:val="006F7923"/>
    <w:rsid w:val="007409B4"/>
    <w:rsid w:val="00761109"/>
    <w:rsid w:val="007829A1"/>
    <w:rsid w:val="007A207B"/>
    <w:rsid w:val="007A490C"/>
    <w:rsid w:val="007A4D6E"/>
    <w:rsid w:val="007B5872"/>
    <w:rsid w:val="007C788E"/>
    <w:rsid w:val="007E4263"/>
    <w:rsid w:val="007E52A4"/>
    <w:rsid w:val="007E7F77"/>
    <w:rsid w:val="00831F4F"/>
    <w:rsid w:val="00833CD5"/>
    <w:rsid w:val="00840C3B"/>
    <w:rsid w:val="008556AA"/>
    <w:rsid w:val="008A1714"/>
    <w:rsid w:val="008F65A5"/>
    <w:rsid w:val="008F661A"/>
    <w:rsid w:val="009158A1"/>
    <w:rsid w:val="0092774F"/>
    <w:rsid w:val="0098099F"/>
    <w:rsid w:val="009972B6"/>
    <w:rsid w:val="009D6460"/>
    <w:rsid w:val="009F2BEE"/>
    <w:rsid w:val="009F379A"/>
    <w:rsid w:val="009F4142"/>
    <w:rsid w:val="00A07547"/>
    <w:rsid w:val="00A340C1"/>
    <w:rsid w:val="00A356D9"/>
    <w:rsid w:val="00A40484"/>
    <w:rsid w:val="00A47695"/>
    <w:rsid w:val="00A95178"/>
    <w:rsid w:val="00AA665B"/>
    <w:rsid w:val="00B40B65"/>
    <w:rsid w:val="00B45A01"/>
    <w:rsid w:val="00B6316B"/>
    <w:rsid w:val="00B7068B"/>
    <w:rsid w:val="00B961E3"/>
    <w:rsid w:val="00BD0DB5"/>
    <w:rsid w:val="00BD58C8"/>
    <w:rsid w:val="00BE1CC8"/>
    <w:rsid w:val="00BF5D4C"/>
    <w:rsid w:val="00C34850"/>
    <w:rsid w:val="00C502BA"/>
    <w:rsid w:val="00C53102"/>
    <w:rsid w:val="00C57E45"/>
    <w:rsid w:val="00C81CA5"/>
    <w:rsid w:val="00C81E58"/>
    <w:rsid w:val="00CA5C64"/>
    <w:rsid w:val="00CB327C"/>
    <w:rsid w:val="00CB4F22"/>
    <w:rsid w:val="00CC71F4"/>
    <w:rsid w:val="00CE7B25"/>
    <w:rsid w:val="00D142C0"/>
    <w:rsid w:val="00D17698"/>
    <w:rsid w:val="00D32CFC"/>
    <w:rsid w:val="00D361BF"/>
    <w:rsid w:val="00D73FE1"/>
    <w:rsid w:val="00D947FE"/>
    <w:rsid w:val="00DA43B4"/>
    <w:rsid w:val="00DA5A1C"/>
    <w:rsid w:val="00DB7C3F"/>
    <w:rsid w:val="00DC0613"/>
    <w:rsid w:val="00DF55E9"/>
    <w:rsid w:val="00DF5945"/>
    <w:rsid w:val="00E10F77"/>
    <w:rsid w:val="00E372E8"/>
    <w:rsid w:val="00E4119F"/>
    <w:rsid w:val="00E51F7A"/>
    <w:rsid w:val="00E660F3"/>
    <w:rsid w:val="00E91E41"/>
    <w:rsid w:val="00ED4511"/>
    <w:rsid w:val="00EF4E18"/>
    <w:rsid w:val="00F1631F"/>
    <w:rsid w:val="00F24BC6"/>
    <w:rsid w:val="00F319A3"/>
    <w:rsid w:val="00F83388"/>
    <w:rsid w:val="00F85351"/>
    <w:rsid w:val="00FA1FC4"/>
    <w:rsid w:val="00FB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927F"/>
  <w15:docId w15:val="{67ECFBE1-315B-4152-A66A-8D44487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5A5"/>
    <w:rPr>
      <w:color w:val="0000FF"/>
      <w:u w:val="single"/>
    </w:rPr>
  </w:style>
  <w:style w:type="paragraph" w:styleId="ListParagraph">
    <w:name w:val="List Paragraph"/>
    <w:basedOn w:val="Normal"/>
    <w:uiPriority w:val="34"/>
    <w:qFormat/>
    <w:rsid w:val="005957FB"/>
    <w:pPr>
      <w:ind w:left="720"/>
      <w:contextualSpacing/>
    </w:pPr>
  </w:style>
  <w:style w:type="character" w:styleId="CommentReference">
    <w:name w:val="annotation reference"/>
    <w:basedOn w:val="DefaultParagraphFont"/>
    <w:uiPriority w:val="99"/>
    <w:semiHidden/>
    <w:unhideWhenUsed/>
    <w:rsid w:val="00E91E41"/>
    <w:rPr>
      <w:sz w:val="16"/>
      <w:szCs w:val="16"/>
    </w:rPr>
  </w:style>
  <w:style w:type="paragraph" w:styleId="CommentText">
    <w:name w:val="annotation text"/>
    <w:basedOn w:val="Normal"/>
    <w:link w:val="CommentTextChar"/>
    <w:uiPriority w:val="99"/>
    <w:unhideWhenUsed/>
    <w:rsid w:val="00E91E41"/>
    <w:pPr>
      <w:spacing w:line="240" w:lineRule="auto"/>
    </w:pPr>
    <w:rPr>
      <w:sz w:val="20"/>
      <w:szCs w:val="20"/>
    </w:rPr>
  </w:style>
  <w:style w:type="character" w:customStyle="1" w:styleId="CommentTextChar">
    <w:name w:val="Comment Text Char"/>
    <w:basedOn w:val="DefaultParagraphFont"/>
    <w:link w:val="CommentText"/>
    <w:uiPriority w:val="99"/>
    <w:rsid w:val="00E91E41"/>
    <w:rPr>
      <w:sz w:val="20"/>
      <w:szCs w:val="20"/>
    </w:rPr>
  </w:style>
  <w:style w:type="paragraph" w:styleId="CommentSubject">
    <w:name w:val="annotation subject"/>
    <w:basedOn w:val="CommentText"/>
    <w:next w:val="CommentText"/>
    <w:link w:val="CommentSubjectChar"/>
    <w:uiPriority w:val="99"/>
    <w:semiHidden/>
    <w:unhideWhenUsed/>
    <w:rsid w:val="00E91E41"/>
    <w:rPr>
      <w:b/>
      <w:bCs/>
    </w:rPr>
  </w:style>
  <w:style w:type="character" w:customStyle="1" w:styleId="CommentSubjectChar">
    <w:name w:val="Comment Subject Char"/>
    <w:basedOn w:val="CommentTextChar"/>
    <w:link w:val="CommentSubject"/>
    <w:uiPriority w:val="99"/>
    <w:semiHidden/>
    <w:rsid w:val="00E91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7d5d85-bd66-41ef-b3be-953f43c3953e">
      <Terms xmlns="http://schemas.microsoft.com/office/infopath/2007/PartnerControls"/>
    </lcf76f155ced4ddcb4097134ff3c332f>
    <TaxCatchAll xmlns="335c3386-df50-41ed-b041-5fc30c2d5fdf" xsi:nil="true"/>
    <_dlc_DocId xmlns="335c3386-df50-41ed-b041-5fc30c2d5fdf">JR44W2JJ7J4Q-1879394139-483102</_dlc_DocId>
    <_dlc_DocIdUrl xmlns="335c3386-df50-41ed-b041-5fc30c2d5fdf">
      <Url>https://eliorg100.sharepoint.com/sites/Departments/_layouts/15/DocIdRedir.aspx?ID=JR44W2JJ7J4Q-1879394139-483102</Url>
      <Description>JR44W2JJ7J4Q-1879394139-483102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5EDCB38942FDD468465D8664D2C8D49" ma:contentTypeVersion="13" ma:contentTypeDescription="Create a new document." ma:contentTypeScope="" ma:versionID="cd0543a900f8c05c526deeb3a44f682f">
  <xsd:schema xmlns:xsd="http://www.w3.org/2001/XMLSchema" xmlns:xs="http://www.w3.org/2001/XMLSchema" xmlns:p="http://schemas.microsoft.com/office/2006/metadata/properties" xmlns:ns2="335c3386-df50-41ed-b041-5fc30c2d5fdf" xmlns:ns3="1b7d5d85-bd66-41ef-b3be-953f43c3953e" targetNamespace="http://schemas.microsoft.com/office/2006/metadata/properties" ma:root="true" ma:fieldsID="b785708b2b901401086d3e26c1c2d94e" ns2:_="" ns3:_="">
    <xsd:import namespace="335c3386-df50-41ed-b041-5fc30c2d5fdf"/>
    <xsd:import namespace="1b7d5d85-bd66-41ef-b3be-953f43c395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3386-df50-41ed-b041-5fc30c2d5f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4fb2e6fb-29f8-4b01-b61a-86725dcb47ff}" ma:internalName="TaxCatchAll" ma:showField="CatchAllData" ma:web="335c3386-df50-41ed-b041-5fc30c2d5fd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d5d85-bd66-41ef-b3be-953f43c39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30bbe18-52bc-4b80-b5c6-ca2286419ec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2E272-4232-4BD9-AF0D-BF61AB19196F}">
  <ds:schemaRefs>
    <ds:schemaRef ds:uri="http://schemas.microsoft.com/office/2006/metadata/properties"/>
    <ds:schemaRef ds:uri="http://schemas.microsoft.com/office/infopath/2007/PartnerControls"/>
    <ds:schemaRef ds:uri="1b7d5d85-bd66-41ef-b3be-953f43c3953e"/>
    <ds:schemaRef ds:uri="335c3386-df50-41ed-b041-5fc30c2d5fdf"/>
  </ds:schemaRefs>
</ds:datastoreItem>
</file>

<file path=customXml/itemProps2.xml><?xml version="1.0" encoding="utf-8"?>
<ds:datastoreItem xmlns:ds="http://schemas.openxmlformats.org/officeDocument/2006/customXml" ds:itemID="{88542507-DC8E-483F-AF72-5ECCA206A120}">
  <ds:schemaRefs>
    <ds:schemaRef ds:uri="http://schemas.microsoft.com/sharepoint/events"/>
  </ds:schemaRefs>
</ds:datastoreItem>
</file>

<file path=customXml/itemProps3.xml><?xml version="1.0" encoding="utf-8"?>
<ds:datastoreItem xmlns:ds="http://schemas.openxmlformats.org/officeDocument/2006/customXml" ds:itemID="{5E3CB883-FDB1-49AB-862D-835AFB6E7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c3386-df50-41ed-b041-5fc30c2d5fdf"/>
    <ds:schemaRef ds:uri="1b7d5d85-bd66-41ef-b3be-953f43c39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8D3E5-10E8-4524-89ED-796D810CE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Kihslinger</dc:creator>
  <cp:keywords/>
  <dc:description/>
  <cp:lastModifiedBy>Jesse Ferraioli</cp:lastModifiedBy>
  <cp:revision>3</cp:revision>
  <dcterms:created xsi:type="dcterms:W3CDTF">2023-10-30T15:28:00Z</dcterms:created>
  <dcterms:modified xsi:type="dcterms:W3CDTF">2023-10-30T16:00:00Z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0x010100C5EDCB38942FDD468465D8664D2C8D49</vt:lpwstr>
  </property>
  <property fmtid="{D5CDD505-2E9C-101B-9397-08002B2CF9AE}" pid="3" name="_dlc_DocIdItemGuid">
    <vt:lpwstr>f7f16b33-0283-4f22-b2e6-d85ff1a8f756</vt:lpwstr>
  </property>
</Properties>
</file>